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F9BE" w14:textId="0D8F486C" w:rsidR="00E71BD1" w:rsidRPr="00D97A97" w:rsidRDefault="00DB46C0" w:rsidP="00804F27">
      <w:pPr>
        <w:jc w:val="both"/>
        <w:rPr>
          <w:rFonts w:ascii="Times New Roman" w:hAnsi="Times New Roman" w:cs="Times New Roman"/>
          <w:sz w:val="24"/>
          <w:szCs w:val="24"/>
        </w:rPr>
      </w:pPr>
      <w:r w:rsidRPr="00D97A97">
        <w:rPr>
          <w:rFonts w:ascii="Times New Roman" w:hAnsi="Times New Roman" w:cs="Times New Roman"/>
          <w:sz w:val="24"/>
          <w:szCs w:val="24"/>
        </w:rPr>
        <w:t>Isparta Uygulamalı Bilimler Üniversitesi (</w:t>
      </w:r>
      <w:r w:rsidR="00350443" w:rsidRPr="00D97A97">
        <w:rPr>
          <w:rFonts w:ascii="Times New Roman" w:hAnsi="Times New Roman" w:cs="Times New Roman"/>
          <w:sz w:val="24"/>
          <w:szCs w:val="24"/>
        </w:rPr>
        <w:t>“</w:t>
      </w:r>
      <w:r w:rsidRPr="00D97A97">
        <w:rPr>
          <w:rFonts w:ascii="Times New Roman" w:hAnsi="Times New Roman" w:cs="Times New Roman"/>
          <w:b/>
          <w:bCs/>
          <w:sz w:val="24"/>
          <w:szCs w:val="24"/>
        </w:rPr>
        <w:t>Üniversite</w:t>
      </w:r>
      <w:r w:rsidR="00350443" w:rsidRPr="00D97A97">
        <w:rPr>
          <w:rFonts w:ascii="Times New Roman" w:hAnsi="Times New Roman" w:cs="Times New Roman"/>
          <w:sz w:val="24"/>
          <w:szCs w:val="24"/>
        </w:rPr>
        <w:t>”</w:t>
      </w:r>
      <w:r w:rsidRPr="00D97A97">
        <w:rPr>
          <w:rFonts w:ascii="Times New Roman" w:hAnsi="Times New Roman" w:cs="Times New Roman"/>
          <w:sz w:val="24"/>
          <w:szCs w:val="24"/>
        </w:rPr>
        <w:t>) kişisel verilerinizin güvenliği hususuna azami hassasiyet göster</w:t>
      </w:r>
      <w:r w:rsidR="00350443" w:rsidRPr="00D97A97">
        <w:rPr>
          <w:rFonts w:ascii="Times New Roman" w:hAnsi="Times New Roman" w:cs="Times New Roman"/>
          <w:sz w:val="24"/>
          <w:szCs w:val="24"/>
        </w:rPr>
        <w:t xml:space="preserve">erek mevzuat tarafından belirlenen sınırlar içerisinde </w:t>
      </w:r>
      <w:r w:rsidR="00B55E67" w:rsidRPr="00D97A97">
        <w:rPr>
          <w:rFonts w:ascii="Times New Roman" w:hAnsi="Times New Roman" w:cs="Times New Roman"/>
          <w:sz w:val="24"/>
          <w:szCs w:val="24"/>
        </w:rPr>
        <w:t>veri işleme faaliyetleri</w:t>
      </w:r>
      <w:r w:rsidR="00350443" w:rsidRPr="00D97A97">
        <w:rPr>
          <w:rFonts w:ascii="Times New Roman" w:hAnsi="Times New Roman" w:cs="Times New Roman"/>
          <w:sz w:val="24"/>
          <w:szCs w:val="24"/>
        </w:rPr>
        <w:t xml:space="preserve"> yapmaktadır</w:t>
      </w:r>
      <w:r w:rsidRPr="00D97A97">
        <w:rPr>
          <w:rFonts w:ascii="Times New Roman" w:hAnsi="Times New Roman" w:cs="Times New Roman"/>
          <w:sz w:val="24"/>
          <w:szCs w:val="24"/>
        </w:rPr>
        <w:t xml:space="preserve">. </w:t>
      </w:r>
      <w:r w:rsidR="00804F27" w:rsidRPr="00D97A97">
        <w:rPr>
          <w:rFonts w:ascii="Times New Roman" w:hAnsi="Times New Roman" w:cs="Times New Roman"/>
          <w:sz w:val="24"/>
          <w:szCs w:val="24"/>
        </w:rPr>
        <w:t xml:space="preserve">Üniversitemizde İşletmede Mesleki Eğitim ve Zorunlu Staj Başvuru Formu Sözleşmesi ve Raporların hazırlanması sürecine </w:t>
      </w:r>
      <w:r w:rsidRPr="00D97A97">
        <w:rPr>
          <w:rFonts w:ascii="Times New Roman" w:hAnsi="Times New Roman" w:cs="Times New Roman"/>
          <w:sz w:val="24"/>
          <w:szCs w:val="24"/>
        </w:rPr>
        <w:t>ait her türlü kişisel veriler 6698 sayılı Kişisel Verilerin Korunması Kanunu (“</w:t>
      </w:r>
      <w:r w:rsidRPr="00D97A97">
        <w:rPr>
          <w:rFonts w:ascii="Times New Roman" w:hAnsi="Times New Roman" w:cs="Times New Roman"/>
          <w:b/>
          <w:bCs/>
          <w:sz w:val="24"/>
          <w:szCs w:val="24"/>
        </w:rPr>
        <w:t>KVK Kanunu</w:t>
      </w:r>
      <w:r w:rsidRPr="00D97A97">
        <w:rPr>
          <w:rFonts w:ascii="Times New Roman" w:hAnsi="Times New Roman" w:cs="Times New Roman"/>
          <w:sz w:val="24"/>
          <w:szCs w:val="24"/>
        </w:rPr>
        <w:t>”)’</w:t>
      </w:r>
      <w:proofErr w:type="spellStart"/>
      <w:r w:rsidRPr="00D97A97">
        <w:rPr>
          <w:rFonts w:ascii="Times New Roman" w:hAnsi="Times New Roman" w:cs="Times New Roman"/>
          <w:sz w:val="24"/>
          <w:szCs w:val="24"/>
        </w:rPr>
        <w:t>na</w:t>
      </w:r>
      <w:proofErr w:type="spellEnd"/>
      <w:r w:rsidRPr="00D97A97">
        <w:rPr>
          <w:rFonts w:ascii="Times New Roman" w:hAnsi="Times New Roman" w:cs="Times New Roman"/>
          <w:sz w:val="24"/>
          <w:szCs w:val="24"/>
        </w:rPr>
        <w:t xml:space="preserve"> uygun olarak işle</w:t>
      </w:r>
      <w:r w:rsidR="00350443" w:rsidRPr="00D97A97">
        <w:rPr>
          <w:rFonts w:ascii="Times New Roman" w:hAnsi="Times New Roman" w:cs="Times New Roman"/>
          <w:sz w:val="24"/>
          <w:szCs w:val="24"/>
        </w:rPr>
        <w:t>n</w:t>
      </w:r>
      <w:r w:rsidR="00B55E67" w:rsidRPr="00D97A97">
        <w:rPr>
          <w:rFonts w:ascii="Times New Roman" w:hAnsi="Times New Roman" w:cs="Times New Roman"/>
          <w:sz w:val="24"/>
          <w:szCs w:val="24"/>
        </w:rPr>
        <w:t>mektedir</w:t>
      </w:r>
      <w:r w:rsidRPr="00D97A97">
        <w:rPr>
          <w:rFonts w:ascii="Times New Roman" w:hAnsi="Times New Roman" w:cs="Times New Roman"/>
          <w:sz w:val="24"/>
          <w:szCs w:val="24"/>
        </w:rPr>
        <w:t xml:space="preserve">. Bu </w:t>
      </w:r>
      <w:r w:rsidR="00031CAD" w:rsidRPr="00D97A97">
        <w:rPr>
          <w:rFonts w:ascii="Times New Roman" w:hAnsi="Times New Roman" w:cs="Times New Roman"/>
          <w:sz w:val="24"/>
          <w:szCs w:val="24"/>
        </w:rPr>
        <w:t>bildirimin amacı,</w:t>
      </w:r>
      <w:r w:rsidRPr="00D97A97">
        <w:rPr>
          <w:rFonts w:ascii="Times New Roman" w:hAnsi="Times New Roman" w:cs="Times New Roman"/>
          <w:sz w:val="24"/>
          <w:szCs w:val="24"/>
        </w:rPr>
        <w:t xml:space="preserve"> KVK Kanunu kapsamında tanımlı “Veri Sorumlusu” sıfatıyla, kişisel verilerinizi</w:t>
      </w:r>
      <w:r w:rsidR="00350443" w:rsidRPr="00D97A97">
        <w:rPr>
          <w:rFonts w:ascii="Times New Roman" w:hAnsi="Times New Roman" w:cs="Times New Roman"/>
          <w:sz w:val="24"/>
          <w:szCs w:val="24"/>
        </w:rPr>
        <w:t>n</w:t>
      </w:r>
      <w:r w:rsidRPr="00D97A97">
        <w:rPr>
          <w:rFonts w:ascii="Times New Roman" w:hAnsi="Times New Roman" w:cs="Times New Roman"/>
          <w:sz w:val="24"/>
          <w:szCs w:val="24"/>
        </w:rPr>
        <w:t xml:space="preserve"> </w:t>
      </w:r>
      <w:r w:rsidR="00350443" w:rsidRPr="00D97A97">
        <w:rPr>
          <w:rFonts w:ascii="Times New Roman" w:hAnsi="Times New Roman" w:cs="Times New Roman"/>
          <w:sz w:val="24"/>
          <w:szCs w:val="24"/>
        </w:rPr>
        <w:t xml:space="preserve">veri işleme süreci ile ilgili </w:t>
      </w:r>
      <w:r w:rsidRPr="00D97A97">
        <w:rPr>
          <w:rFonts w:ascii="Times New Roman" w:hAnsi="Times New Roman" w:cs="Times New Roman"/>
          <w:sz w:val="24"/>
          <w:szCs w:val="24"/>
        </w:rPr>
        <w:t xml:space="preserve">aşağıda </w:t>
      </w:r>
      <w:r w:rsidR="00350443" w:rsidRPr="00D97A97">
        <w:rPr>
          <w:rFonts w:ascii="Times New Roman" w:hAnsi="Times New Roman" w:cs="Times New Roman"/>
          <w:sz w:val="24"/>
          <w:szCs w:val="24"/>
        </w:rPr>
        <w:t>belirtildiği şekilde</w:t>
      </w:r>
      <w:r w:rsidRPr="00D97A97">
        <w:rPr>
          <w:rFonts w:ascii="Times New Roman" w:hAnsi="Times New Roman" w:cs="Times New Roman"/>
          <w:sz w:val="24"/>
          <w:szCs w:val="24"/>
        </w:rPr>
        <w:t xml:space="preserve"> ve mevzuat tarafından </w:t>
      </w:r>
      <w:r w:rsidR="00350443" w:rsidRPr="00D97A97">
        <w:rPr>
          <w:rFonts w:ascii="Times New Roman" w:hAnsi="Times New Roman" w:cs="Times New Roman"/>
          <w:sz w:val="24"/>
          <w:szCs w:val="24"/>
        </w:rPr>
        <w:t>belirlenen</w:t>
      </w:r>
      <w:r w:rsidRPr="00D97A97">
        <w:rPr>
          <w:rFonts w:ascii="Times New Roman" w:hAnsi="Times New Roman" w:cs="Times New Roman"/>
          <w:sz w:val="24"/>
          <w:szCs w:val="24"/>
        </w:rPr>
        <w:t xml:space="preserve"> sınırlar çerçevesinde </w:t>
      </w:r>
      <w:r w:rsidR="00350443" w:rsidRPr="00D97A97">
        <w:rPr>
          <w:rFonts w:ascii="Times New Roman" w:hAnsi="Times New Roman" w:cs="Times New Roman"/>
          <w:sz w:val="24"/>
          <w:szCs w:val="24"/>
        </w:rPr>
        <w:t>bilgilendirerek veri işleme sürecimiz hakkındaki şeffaflığı sağlamaktır.</w:t>
      </w:r>
    </w:p>
    <w:p w14:paraId="63CB1107" w14:textId="63312D66" w:rsidR="00E71BD1" w:rsidRPr="00D97A97" w:rsidRDefault="00DC5556" w:rsidP="009B305D">
      <w:pPr>
        <w:pStyle w:val="Balk1"/>
        <w:rPr>
          <w:rFonts w:cs="Times New Roman"/>
          <w:szCs w:val="24"/>
        </w:rPr>
      </w:pPr>
      <w:r w:rsidRPr="00D97A97">
        <w:rPr>
          <w:rFonts w:cs="Times New Roman"/>
          <w:szCs w:val="24"/>
        </w:rPr>
        <w:t xml:space="preserve">1. </w:t>
      </w:r>
      <w:r w:rsidR="00E71BD1" w:rsidRPr="00D97A97">
        <w:rPr>
          <w:rFonts w:cs="Times New Roman"/>
          <w:szCs w:val="24"/>
        </w:rPr>
        <w:t>KVK</w:t>
      </w:r>
      <w:r w:rsidR="003334AE" w:rsidRPr="00D97A97">
        <w:rPr>
          <w:rFonts w:cs="Times New Roman"/>
          <w:szCs w:val="24"/>
        </w:rPr>
        <w:t xml:space="preserve"> </w:t>
      </w:r>
      <w:r w:rsidR="00E71BD1" w:rsidRPr="00D97A97">
        <w:rPr>
          <w:rFonts w:cs="Times New Roman"/>
          <w:szCs w:val="24"/>
        </w:rPr>
        <w:t>K</w:t>
      </w:r>
      <w:r w:rsidR="003334AE" w:rsidRPr="00D97A97">
        <w:rPr>
          <w:rFonts w:cs="Times New Roman"/>
          <w:szCs w:val="24"/>
        </w:rPr>
        <w:t>anunu</w:t>
      </w:r>
      <w:r w:rsidR="00E71BD1" w:rsidRPr="00D97A97">
        <w:rPr>
          <w:rFonts w:cs="Times New Roman"/>
          <w:szCs w:val="24"/>
        </w:rPr>
        <w:t xml:space="preserve"> Kapsamında Tanımlar</w:t>
      </w:r>
    </w:p>
    <w:p w14:paraId="7665CFF5" w14:textId="77777777" w:rsidR="00E71BD1" w:rsidRPr="00D97A97" w:rsidRDefault="00E71BD1" w:rsidP="00E71BD1">
      <w:pPr>
        <w:jc w:val="both"/>
        <w:rPr>
          <w:rFonts w:ascii="Times New Roman" w:hAnsi="Times New Roman" w:cs="Times New Roman"/>
          <w:sz w:val="24"/>
          <w:szCs w:val="24"/>
        </w:rPr>
      </w:pPr>
      <w:r w:rsidRPr="00D97A97">
        <w:rPr>
          <w:rFonts w:ascii="Times New Roman" w:hAnsi="Times New Roman" w:cs="Times New Roman"/>
          <w:sz w:val="24"/>
          <w:szCs w:val="24"/>
        </w:rPr>
        <w:t>a) Açık rıza: Belirli bir konuya ilişkin, bilgilendirilmeye dayanan ve özgür iradeyle açıklanan rızayı ifade eder.</w:t>
      </w:r>
    </w:p>
    <w:p w14:paraId="5E8D5331" w14:textId="77777777" w:rsidR="00E71BD1" w:rsidRPr="00D97A97" w:rsidRDefault="00E71BD1" w:rsidP="00E71BD1">
      <w:pPr>
        <w:jc w:val="both"/>
        <w:rPr>
          <w:rFonts w:ascii="Times New Roman" w:hAnsi="Times New Roman" w:cs="Times New Roman"/>
          <w:sz w:val="24"/>
          <w:szCs w:val="24"/>
        </w:rPr>
      </w:pPr>
      <w:r w:rsidRPr="00D97A97">
        <w:rPr>
          <w:rFonts w:ascii="Times New Roman" w:hAnsi="Times New Roman" w:cs="Times New Roman"/>
          <w:sz w:val="24"/>
          <w:szCs w:val="24"/>
        </w:rPr>
        <w:t xml:space="preserve">b) Anonim hâle getirme: Kişisel verilerin, başka verilerle eşleştirilerek dahi hiçbir surette kimliği belirli veya belirlenebilir bir gerçek kişiyle ilişkilendirilemeyecek hâle getirilmesini ifade eder. </w:t>
      </w:r>
    </w:p>
    <w:p w14:paraId="3AE7E244" w14:textId="42C7D29F" w:rsidR="00E71BD1" w:rsidRPr="00D97A97" w:rsidRDefault="00E71BD1" w:rsidP="00E71BD1">
      <w:pPr>
        <w:jc w:val="both"/>
        <w:rPr>
          <w:rFonts w:ascii="Times New Roman" w:hAnsi="Times New Roman" w:cs="Times New Roman"/>
          <w:sz w:val="24"/>
          <w:szCs w:val="24"/>
        </w:rPr>
      </w:pPr>
      <w:r w:rsidRPr="00D97A97">
        <w:rPr>
          <w:rFonts w:ascii="Times New Roman" w:hAnsi="Times New Roman" w:cs="Times New Roman"/>
          <w:sz w:val="24"/>
          <w:szCs w:val="24"/>
        </w:rPr>
        <w:t>c) İlgili kişi: Kişisel verisi işlenen gerçek kişiyi ifade eder.</w:t>
      </w:r>
    </w:p>
    <w:p w14:paraId="06E808B0" w14:textId="5370FBF1" w:rsidR="009E38B2" w:rsidRPr="00D97A97" w:rsidRDefault="009E38B2" w:rsidP="009E38B2">
      <w:pPr>
        <w:jc w:val="both"/>
        <w:rPr>
          <w:rFonts w:ascii="Times New Roman" w:hAnsi="Times New Roman" w:cs="Times New Roman"/>
          <w:sz w:val="24"/>
          <w:szCs w:val="24"/>
        </w:rPr>
      </w:pPr>
      <w:proofErr w:type="gramStart"/>
      <w:r w:rsidRPr="00D97A97">
        <w:rPr>
          <w:rFonts w:ascii="Times New Roman" w:hAnsi="Times New Roman" w:cs="Times New Roman"/>
          <w:sz w:val="24"/>
          <w:szCs w:val="24"/>
        </w:rPr>
        <w:t>ç</w:t>
      </w:r>
      <w:proofErr w:type="gramEnd"/>
      <w:r w:rsidRPr="00D97A97">
        <w:rPr>
          <w:rFonts w:ascii="Times New Roman" w:hAnsi="Times New Roman" w:cs="Times New Roman"/>
          <w:sz w:val="24"/>
          <w:szCs w:val="24"/>
        </w:rPr>
        <w:t>) İmha : Kişisel verilerin silinmesi, yok edilmesi veya anonim hale getirilmesi,</w:t>
      </w:r>
    </w:p>
    <w:p w14:paraId="6CE02118" w14:textId="731AB5EB" w:rsidR="00E71BD1" w:rsidRPr="00D97A97" w:rsidRDefault="009E38B2" w:rsidP="00E71BD1">
      <w:pPr>
        <w:jc w:val="both"/>
        <w:rPr>
          <w:rFonts w:ascii="Times New Roman" w:hAnsi="Times New Roman" w:cs="Times New Roman"/>
          <w:sz w:val="24"/>
          <w:szCs w:val="24"/>
        </w:rPr>
      </w:pPr>
      <w:r w:rsidRPr="00D97A97">
        <w:rPr>
          <w:rFonts w:ascii="Times New Roman" w:hAnsi="Times New Roman" w:cs="Times New Roman"/>
          <w:sz w:val="24"/>
          <w:szCs w:val="24"/>
        </w:rPr>
        <w:t>d</w:t>
      </w:r>
      <w:r w:rsidR="00E71BD1" w:rsidRPr="00D97A97">
        <w:rPr>
          <w:rFonts w:ascii="Times New Roman" w:hAnsi="Times New Roman" w:cs="Times New Roman"/>
          <w:sz w:val="24"/>
          <w:szCs w:val="24"/>
        </w:rPr>
        <w:t>) Kişisel veri: Kimliği belirli veya belirlenebilir gerçek kişiye ilişkin her türlü bilgiyi ifade eder.</w:t>
      </w:r>
    </w:p>
    <w:p w14:paraId="6D62801D" w14:textId="4610D515" w:rsidR="00E71BD1" w:rsidRPr="00D97A97" w:rsidRDefault="009E38B2" w:rsidP="00E71BD1">
      <w:pPr>
        <w:jc w:val="both"/>
        <w:rPr>
          <w:rFonts w:ascii="Times New Roman" w:hAnsi="Times New Roman" w:cs="Times New Roman"/>
          <w:sz w:val="24"/>
          <w:szCs w:val="24"/>
        </w:rPr>
      </w:pPr>
      <w:r w:rsidRPr="00D97A97">
        <w:rPr>
          <w:rFonts w:ascii="Times New Roman" w:hAnsi="Times New Roman" w:cs="Times New Roman"/>
          <w:sz w:val="24"/>
          <w:szCs w:val="24"/>
        </w:rPr>
        <w:t>e</w:t>
      </w:r>
      <w:r w:rsidR="00E71BD1" w:rsidRPr="00D97A97">
        <w:rPr>
          <w:rFonts w:ascii="Times New Roman" w:hAnsi="Times New Roman" w:cs="Times New Roman"/>
          <w:sz w:val="24"/>
          <w:szCs w:val="24"/>
        </w:rPr>
        <w:t>)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6D9D609" w14:textId="2D153830" w:rsidR="00E71BD1" w:rsidRPr="00D97A97" w:rsidRDefault="009E38B2" w:rsidP="00E71BD1">
      <w:pPr>
        <w:jc w:val="both"/>
        <w:rPr>
          <w:rFonts w:ascii="Times New Roman" w:hAnsi="Times New Roman" w:cs="Times New Roman"/>
          <w:sz w:val="24"/>
          <w:szCs w:val="24"/>
        </w:rPr>
      </w:pPr>
      <w:r w:rsidRPr="00D97A97">
        <w:rPr>
          <w:rFonts w:ascii="Times New Roman" w:hAnsi="Times New Roman" w:cs="Times New Roman"/>
          <w:sz w:val="24"/>
          <w:szCs w:val="24"/>
        </w:rPr>
        <w:t>f</w:t>
      </w:r>
      <w:r w:rsidR="00E71BD1" w:rsidRPr="00D97A97">
        <w:rPr>
          <w:rFonts w:ascii="Times New Roman" w:hAnsi="Times New Roman" w:cs="Times New Roman"/>
          <w:sz w:val="24"/>
          <w:szCs w:val="24"/>
        </w:rPr>
        <w:t>) 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ifade eder.</w:t>
      </w:r>
    </w:p>
    <w:p w14:paraId="1DF52111" w14:textId="4002EEFF" w:rsidR="00E71BD1" w:rsidRPr="00D97A97" w:rsidRDefault="009E38B2" w:rsidP="00E71BD1">
      <w:pPr>
        <w:jc w:val="both"/>
        <w:rPr>
          <w:rFonts w:ascii="Times New Roman" w:hAnsi="Times New Roman" w:cs="Times New Roman"/>
          <w:sz w:val="24"/>
          <w:szCs w:val="24"/>
        </w:rPr>
      </w:pPr>
      <w:r w:rsidRPr="00D97A97">
        <w:rPr>
          <w:rFonts w:ascii="Times New Roman" w:hAnsi="Times New Roman" w:cs="Times New Roman"/>
          <w:sz w:val="24"/>
          <w:szCs w:val="24"/>
        </w:rPr>
        <w:t>g</w:t>
      </w:r>
      <w:r w:rsidR="00E71BD1" w:rsidRPr="00D97A97">
        <w:rPr>
          <w:rFonts w:ascii="Times New Roman" w:hAnsi="Times New Roman" w:cs="Times New Roman"/>
          <w:sz w:val="24"/>
          <w:szCs w:val="24"/>
        </w:rPr>
        <w:t>) Veri işleyen: Veri sorumlusunun verdiği yetkiye dayanarak onun adına kişisel verileri işleyen gerçek veya tüzel kişiyi ifade eder.</w:t>
      </w:r>
    </w:p>
    <w:p w14:paraId="7BB00ED4" w14:textId="66355EA1" w:rsidR="00804F27" w:rsidRPr="00D97A97" w:rsidRDefault="009E38B2" w:rsidP="00E71BD1">
      <w:pPr>
        <w:jc w:val="both"/>
        <w:rPr>
          <w:rFonts w:ascii="Times New Roman" w:hAnsi="Times New Roman" w:cs="Times New Roman"/>
          <w:sz w:val="24"/>
          <w:szCs w:val="24"/>
        </w:rPr>
      </w:pPr>
      <w:r w:rsidRPr="00D97A97">
        <w:rPr>
          <w:rFonts w:ascii="Times New Roman" w:hAnsi="Times New Roman" w:cs="Times New Roman"/>
          <w:sz w:val="24"/>
          <w:szCs w:val="24"/>
        </w:rPr>
        <w:t>h</w:t>
      </w:r>
      <w:r w:rsidR="00E71BD1" w:rsidRPr="00D97A97">
        <w:rPr>
          <w:rFonts w:ascii="Times New Roman" w:hAnsi="Times New Roman" w:cs="Times New Roman"/>
          <w:sz w:val="24"/>
          <w:szCs w:val="24"/>
        </w:rPr>
        <w:t>) Veri sorumlusu: Kişisel verilerin işleme amaçlarını ve vasıtalarını belirleyen, veri kayıt sisteminin kurulmasından ve yönetilmesinden sorumlu olan gerçek veya tüzel kişiyi ifade eder.</w:t>
      </w:r>
      <w:r w:rsidR="00804F27" w:rsidRPr="00D97A97">
        <w:rPr>
          <w:rFonts w:ascii="Times New Roman" w:hAnsi="Times New Roman" w:cs="Times New Roman"/>
          <w:sz w:val="24"/>
          <w:szCs w:val="24"/>
        </w:rPr>
        <w:br w:type="page"/>
      </w:r>
    </w:p>
    <w:p w14:paraId="4374410B" w14:textId="6973165F" w:rsidR="00B711E3" w:rsidRPr="00D97A97" w:rsidRDefault="00DC5556" w:rsidP="009B305D">
      <w:pPr>
        <w:pStyle w:val="Balk1"/>
        <w:rPr>
          <w:rFonts w:cs="Times New Roman"/>
          <w:szCs w:val="24"/>
        </w:rPr>
      </w:pPr>
      <w:r w:rsidRPr="00D97A97">
        <w:rPr>
          <w:rFonts w:cs="Times New Roman"/>
          <w:szCs w:val="24"/>
        </w:rPr>
        <w:lastRenderedPageBreak/>
        <w:t>2</w:t>
      </w:r>
      <w:r w:rsidR="00DB46C0" w:rsidRPr="00D97A97">
        <w:rPr>
          <w:rFonts w:cs="Times New Roman"/>
          <w:szCs w:val="24"/>
        </w:rPr>
        <w:t>. Kişisel Verilerin</w:t>
      </w:r>
      <w:r w:rsidR="00B711E3" w:rsidRPr="00D97A97">
        <w:rPr>
          <w:rFonts w:cs="Times New Roman"/>
          <w:szCs w:val="24"/>
        </w:rPr>
        <w:t xml:space="preserve"> Toplama Yöntemleri ve </w:t>
      </w:r>
      <w:r w:rsidR="0027382E" w:rsidRPr="00D97A97">
        <w:rPr>
          <w:rFonts w:cs="Times New Roman"/>
          <w:szCs w:val="24"/>
        </w:rPr>
        <w:t>İşlenen Kişisel Veriler</w:t>
      </w:r>
    </w:p>
    <w:p w14:paraId="79BFD35A" w14:textId="4F1C2B04" w:rsidR="0027382E" w:rsidRPr="00D97A97" w:rsidRDefault="0027382E" w:rsidP="0027382E">
      <w:pPr>
        <w:jc w:val="both"/>
        <w:rPr>
          <w:rFonts w:ascii="Times New Roman" w:hAnsi="Times New Roman" w:cs="Times New Roman"/>
          <w:b/>
          <w:bCs/>
          <w:sz w:val="24"/>
          <w:szCs w:val="24"/>
        </w:rPr>
      </w:pPr>
      <w:r w:rsidRPr="00D97A97">
        <w:rPr>
          <w:rFonts w:ascii="Times New Roman" w:hAnsi="Times New Roman" w:cs="Times New Roman"/>
          <w:b/>
          <w:bCs/>
          <w:sz w:val="24"/>
          <w:szCs w:val="24"/>
        </w:rPr>
        <w:t>Kişisel Verilerin Toplama Yöntemleri</w:t>
      </w:r>
    </w:p>
    <w:p w14:paraId="1D45FEC4" w14:textId="47032E13"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Fiziksel Olarak (Doküman vb.)</w:t>
      </w:r>
    </w:p>
    <w:p w14:paraId="6E34ED99" w14:textId="27124C20"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Harici Medya (</w:t>
      </w:r>
      <w:proofErr w:type="spellStart"/>
      <w:r w:rsidRPr="00D97A97">
        <w:rPr>
          <w:rFonts w:ascii="Times New Roman" w:hAnsi="Times New Roman" w:cs="Times New Roman"/>
          <w:sz w:val="24"/>
          <w:szCs w:val="24"/>
        </w:rPr>
        <w:t>Usb</w:t>
      </w:r>
      <w:proofErr w:type="spellEnd"/>
      <w:r w:rsidRPr="00D97A97">
        <w:rPr>
          <w:rFonts w:ascii="Times New Roman" w:hAnsi="Times New Roman" w:cs="Times New Roman"/>
          <w:sz w:val="24"/>
          <w:szCs w:val="24"/>
        </w:rPr>
        <w:t xml:space="preserve">, </w:t>
      </w:r>
      <w:proofErr w:type="spellStart"/>
      <w:r w:rsidRPr="00D97A97">
        <w:rPr>
          <w:rFonts w:ascii="Times New Roman" w:hAnsi="Times New Roman" w:cs="Times New Roman"/>
          <w:sz w:val="24"/>
          <w:szCs w:val="24"/>
        </w:rPr>
        <w:t>Hdd</w:t>
      </w:r>
      <w:proofErr w:type="spellEnd"/>
      <w:r w:rsidRPr="00D97A97">
        <w:rPr>
          <w:rFonts w:ascii="Times New Roman" w:hAnsi="Times New Roman" w:cs="Times New Roman"/>
          <w:sz w:val="24"/>
          <w:szCs w:val="24"/>
        </w:rPr>
        <w:t xml:space="preserve">, </w:t>
      </w:r>
      <w:proofErr w:type="spellStart"/>
      <w:r w:rsidRPr="00D97A97">
        <w:rPr>
          <w:rFonts w:ascii="Times New Roman" w:hAnsi="Times New Roman" w:cs="Times New Roman"/>
          <w:sz w:val="24"/>
          <w:szCs w:val="24"/>
        </w:rPr>
        <w:t>Dvd</w:t>
      </w:r>
      <w:proofErr w:type="spellEnd"/>
      <w:r w:rsidRPr="00D97A97">
        <w:rPr>
          <w:rFonts w:ascii="Times New Roman" w:hAnsi="Times New Roman" w:cs="Times New Roman"/>
          <w:sz w:val="24"/>
          <w:szCs w:val="24"/>
        </w:rPr>
        <w:t xml:space="preserve"> Vb.)</w:t>
      </w:r>
    </w:p>
    <w:p w14:paraId="36834615" w14:textId="5D2C75F4"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Web Formlar</w:t>
      </w:r>
      <w:r w:rsidR="0015533D" w:rsidRPr="00D97A97">
        <w:rPr>
          <w:rFonts w:ascii="Times New Roman" w:hAnsi="Times New Roman" w:cs="Times New Roman"/>
          <w:sz w:val="24"/>
          <w:szCs w:val="24"/>
        </w:rPr>
        <w:t>ı</w:t>
      </w:r>
      <w:r w:rsidRPr="00D97A97">
        <w:rPr>
          <w:rFonts w:ascii="Times New Roman" w:hAnsi="Times New Roman" w:cs="Times New Roman"/>
          <w:sz w:val="24"/>
          <w:szCs w:val="24"/>
        </w:rPr>
        <w:t xml:space="preserve"> Üzerinden</w:t>
      </w:r>
    </w:p>
    <w:p w14:paraId="408B71A6" w14:textId="615937D9"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Kelime İşlemci veya Tablolama Programı Dosyası</w:t>
      </w:r>
    </w:p>
    <w:p w14:paraId="3CE26D68" w14:textId="43AFE79C"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E-posta (Üniversite Dışı)</w:t>
      </w:r>
    </w:p>
    <w:p w14:paraId="4FAAA7F7" w14:textId="4E551E64"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E-posta (Üniversite İçi)</w:t>
      </w:r>
    </w:p>
    <w:p w14:paraId="4E1164AF" w14:textId="35896E1E"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Yazılımsal (Y</w:t>
      </w:r>
      <w:r w:rsidR="00CE3095" w:rsidRPr="00D97A97">
        <w:rPr>
          <w:rFonts w:ascii="Times New Roman" w:hAnsi="Times New Roman" w:cs="Times New Roman"/>
          <w:sz w:val="24"/>
          <w:szCs w:val="24"/>
        </w:rPr>
        <w:t>ÖKSİS</w:t>
      </w:r>
      <w:r w:rsidRPr="00D97A97">
        <w:rPr>
          <w:rFonts w:ascii="Times New Roman" w:hAnsi="Times New Roman" w:cs="Times New Roman"/>
          <w:sz w:val="24"/>
          <w:szCs w:val="24"/>
        </w:rPr>
        <w:t>, ÖSYM, Nüfus ve Vatandaşlık İşleri Genel Müdürlüğü, SGK Genel Müdürlüğü)</w:t>
      </w:r>
    </w:p>
    <w:p w14:paraId="3EA7E10A" w14:textId="77777777" w:rsidR="00B711E3" w:rsidRPr="00D97A97" w:rsidRDefault="00B711E3" w:rsidP="00B711E3">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Yazılımsal (OBS)</w:t>
      </w:r>
    </w:p>
    <w:p w14:paraId="264482E8" w14:textId="6427AAD3" w:rsidR="00E94591" w:rsidRPr="00D97A97" w:rsidRDefault="00B711E3" w:rsidP="00E94591">
      <w:pPr>
        <w:pStyle w:val="ListeParagraf"/>
        <w:numPr>
          <w:ilvl w:val="0"/>
          <w:numId w:val="8"/>
        </w:numPr>
        <w:jc w:val="both"/>
        <w:rPr>
          <w:rFonts w:ascii="Times New Roman" w:hAnsi="Times New Roman" w:cs="Times New Roman"/>
          <w:sz w:val="24"/>
          <w:szCs w:val="24"/>
        </w:rPr>
      </w:pPr>
      <w:r w:rsidRPr="00D97A97">
        <w:rPr>
          <w:rFonts w:ascii="Times New Roman" w:hAnsi="Times New Roman" w:cs="Times New Roman"/>
          <w:sz w:val="24"/>
          <w:szCs w:val="24"/>
        </w:rPr>
        <w:t>Yazılımsal (E</w:t>
      </w:r>
      <w:r w:rsidR="00CE3095" w:rsidRPr="00D97A97">
        <w:rPr>
          <w:rFonts w:ascii="Times New Roman" w:hAnsi="Times New Roman" w:cs="Times New Roman"/>
          <w:sz w:val="24"/>
          <w:szCs w:val="24"/>
        </w:rPr>
        <w:t>BYS</w:t>
      </w:r>
      <w:r w:rsidRPr="00D97A97">
        <w:rPr>
          <w:rFonts w:ascii="Times New Roman" w:hAnsi="Times New Roman" w:cs="Times New Roman"/>
          <w:sz w:val="24"/>
          <w:szCs w:val="24"/>
        </w:rPr>
        <w:t>)</w:t>
      </w:r>
    </w:p>
    <w:p w14:paraId="632209FA" w14:textId="77777777" w:rsidR="00E94591" w:rsidRPr="00D97A97" w:rsidRDefault="00E94591" w:rsidP="00E94591">
      <w:pPr>
        <w:pStyle w:val="ListeParagraf"/>
        <w:ind w:left="0"/>
        <w:jc w:val="both"/>
        <w:rPr>
          <w:rFonts w:ascii="Times New Roman" w:hAnsi="Times New Roman" w:cs="Times New Roman"/>
          <w:sz w:val="24"/>
          <w:szCs w:val="24"/>
        </w:rPr>
      </w:pPr>
      <w:bookmarkStart w:id="0" w:name="_Hlk133572221"/>
    </w:p>
    <w:p w14:paraId="59331D9D" w14:textId="25151EC1" w:rsidR="00E94591" w:rsidRPr="00D97A97" w:rsidRDefault="00E94591" w:rsidP="00E94591">
      <w:pPr>
        <w:pStyle w:val="ListeParagraf"/>
        <w:ind w:left="0"/>
        <w:jc w:val="both"/>
        <w:rPr>
          <w:rFonts w:ascii="Times New Roman" w:hAnsi="Times New Roman" w:cs="Times New Roman"/>
          <w:b/>
          <w:bCs/>
          <w:sz w:val="24"/>
          <w:szCs w:val="24"/>
        </w:rPr>
      </w:pPr>
      <w:r w:rsidRPr="00D97A97">
        <w:rPr>
          <w:rFonts w:ascii="Times New Roman" w:hAnsi="Times New Roman" w:cs="Times New Roman"/>
          <w:b/>
          <w:bCs/>
          <w:sz w:val="24"/>
          <w:szCs w:val="24"/>
        </w:rPr>
        <w:t>İşlenen Kişisel Veriler</w:t>
      </w:r>
    </w:p>
    <w:bookmarkEnd w:id="0"/>
    <w:p w14:paraId="70BCCF4E" w14:textId="67DE399D" w:rsidR="00DB46C0" w:rsidRPr="00D97A97" w:rsidRDefault="00E71BD1" w:rsidP="002D626C">
      <w:pPr>
        <w:jc w:val="both"/>
        <w:rPr>
          <w:rFonts w:ascii="Times New Roman" w:hAnsi="Times New Roman" w:cs="Times New Roman"/>
          <w:sz w:val="24"/>
          <w:szCs w:val="24"/>
        </w:rPr>
      </w:pPr>
      <w:r w:rsidRPr="00D97A97">
        <w:rPr>
          <w:rFonts w:ascii="Times New Roman" w:hAnsi="Times New Roman" w:cs="Times New Roman"/>
          <w:sz w:val="24"/>
          <w:szCs w:val="24"/>
        </w:rPr>
        <w:t>Isparta Uygulamalı Bilimler</w:t>
      </w:r>
      <w:r w:rsidR="00DB46C0" w:rsidRPr="00D97A97">
        <w:rPr>
          <w:rFonts w:ascii="Times New Roman" w:hAnsi="Times New Roman" w:cs="Times New Roman"/>
          <w:sz w:val="24"/>
          <w:szCs w:val="24"/>
        </w:rPr>
        <w:t xml:space="preserve"> Üniversitesi olarak</w:t>
      </w:r>
      <w:r w:rsidR="00905FB4" w:rsidRPr="00D97A97">
        <w:rPr>
          <w:rFonts w:ascii="Times New Roman" w:hAnsi="Times New Roman" w:cs="Times New Roman"/>
          <w:sz w:val="24"/>
          <w:szCs w:val="24"/>
        </w:rPr>
        <w:t xml:space="preserve"> toplanan kişisel veriler</w:t>
      </w:r>
      <w:r w:rsidR="00DB46C0" w:rsidRPr="00D97A97">
        <w:rPr>
          <w:rFonts w:ascii="Times New Roman" w:hAnsi="Times New Roman" w:cs="Times New Roman"/>
          <w:sz w:val="24"/>
          <w:szCs w:val="24"/>
        </w:rPr>
        <w:t>;</w:t>
      </w:r>
    </w:p>
    <w:tbl>
      <w:tblPr>
        <w:tblStyle w:val="KlavuzuTablo4-Vurgu3"/>
        <w:tblW w:w="10065" w:type="dxa"/>
        <w:tblInd w:w="-431" w:type="dxa"/>
        <w:tblLook w:val="04A0" w:firstRow="1" w:lastRow="0" w:firstColumn="1" w:lastColumn="0" w:noHBand="0" w:noVBand="1"/>
      </w:tblPr>
      <w:tblGrid>
        <w:gridCol w:w="10065"/>
      </w:tblGrid>
      <w:tr w:rsidR="0027382E" w:rsidRPr="00D97A97" w14:paraId="4CC157B5" w14:textId="77777777" w:rsidTr="00783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shd w:val="clear" w:color="auto" w:fill="7B7B7B" w:themeFill="accent3" w:themeFillShade="BF"/>
            <w:vAlign w:val="center"/>
          </w:tcPr>
          <w:p w14:paraId="2EDC193F" w14:textId="3D9AA6DB" w:rsidR="0027382E" w:rsidRPr="00D97A97" w:rsidRDefault="0027382E" w:rsidP="00C9569E">
            <w:pPr>
              <w:spacing w:line="276" w:lineRule="auto"/>
              <w:jc w:val="center"/>
              <w:rPr>
                <w:rFonts w:ascii="Times New Roman" w:hAnsi="Times New Roman" w:cs="Times New Roman"/>
                <w:sz w:val="24"/>
                <w:szCs w:val="24"/>
              </w:rPr>
            </w:pPr>
            <w:r w:rsidRPr="00D97A97">
              <w:rPr>
                <w:rFonts w:ascii="Times New Roman" w:hAnsi="Times New Roman" w:cs="Times New Roman"/>
                <w:sz w:val="24"/>
                <w:szCs w:val="24"/>
              </w:rPr>
              <w:t>İşlenen Kişisel Ver</w:t>
            </w:r>
            <w:r w:rsidR="00C9569E" w:rsidRPr="00D97A97">
              <w:rPr>
                <w:rFonts w:ascii="Times New Roman" w:hAnsi="Times New Roman" w:cs="Times New Roman"/>
                <w:sz w:val="24"/>
                <w:szCs w:val="24"/>
              </w:rPr>
              <w:t>i Kategorisi ve Veriler</w:t>
            </w:r>
          </w:p>
        </w:tc>
      </w:tr>
      <w:tr w:rsidR="0027382E" w:rsidRPr="00D97A97" w14:paraId="20E59CE6" w14:textId="77777777" w:rsidTr="00783F3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E3A2B3" w14:textId="16B4BA98" w:rsidR="0027382E" w:rsidRPr="00D97A97" w:rsidRDefault="0027382E" w:rsidP="00247463">
            <w:pPr>
              <w:pStyle w:val="ListeParagraf"/>
              <w:numPr>
                <w:ilvl w:val="0"/>
                <w:numId w:val="18"/>
              </w:numPr>
              <w:spacing w:line="276" w:lineRule="auto"/>
              <w:rPr>
                <w:rFonts w:ascii="Times New Roman" w:hAnsi="Times New Roman" w:cs="Times New Roman"/>
                <w:b w:val="0"/>
                <w:bCs w:val="0"/>
                <w:color w:val="FF0000"/>
                <w:sz w:val="24"/>
                <w:szCs w:val="24"/>
              </w:rPr>
            </w:pPr>
            <w:r w:rsidRPr="00D97A97">
              <w:rPr>
                <w:rFonts w:ascii="Times New Roman" w:hAnsi="Times New Roman" w:cs="Times New Roman"/>
                <w:color w:val="002060"/>
                <w:sz w:val="24"/>
                <w:szCs w:val="24"/>
              </w:rPr>
              <w:t>Öğrenci Kimlik Bilgisi</w:t>
            </w:r>
          </w:p>
        </w:tc>
      </w:tr>
      <w:tr w:rsidR="0027382E" w:rsidRPr="00D97A97" w14:paraId="2625E48A" w14:textId="77777777" w:rsidTr="00D97A97">
        <w:trPr>
          <w:trHeight w:val="116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3ACC59C" w14:textId="703F7436" w:rsidR="0027382E" w:rsidRPr="00D97A97" w:rsidRDefault="0027382E" w:rsidP="00CA5711">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 xml:space="preserve">Adı/Soyadı, TCKN, Doğum Tarihi/Yeri, </w:t>
            </w:r>
            <w:r w:rsidR="002163E3" w:rsidRPr="00D97A97">
              <w:rPr>
                <w:rFonts w:ascii="Times New Roman" w:hAnsi="Times New Roman" w:cs="Times New Roman"/>
                <w:b w:val="0"/>
                <w:bCs w:val="0"/>
                <w:sz w:val="24"/>
                <w:szCs w:val="24"/>
              </w:rPr>
              <w:t>Cinsiyet, Anne</w:t>
            </w:r>
            <w:r w:rsidRPr="00D97A97">
              <w:rPr>
                <w:rFonts w:ascii="Times New Roman" w:hAnsi="Times New Roman" w:cs="Times New Roman"/>
                <w:b w:val="0"/>
                <w:bCs w:val="0"/>
                <w:sz w:val="24"/>
                <w:szCs w:val="24"/>
              </w:rPr>
              <w:t>/Baba Adı, Uyruk, Nüfusa Kayıtlı Olduğu (İl/İlçe/Mahalle/Köy/Cilt Numarası, Aile Sıra Numarası, Anne/Baba Adı, Yabancı Uyruklu ise Ülke Adı) Bilgisi, Pasaport Bilgisi</w:t>
            </w:r>
          </w:p>
        </w:tc>
      </w:tr>
      <w:tr w:rsidR="0027382E" w:rsidRPr="00D97A97" w14:paraId="488B21DD" w14:textId="77777777" w:rsidTr="00783F3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DC137EC" w14:textId="34173341" w:rsidR="0027382E" w:rsidRPr="00D97A97" w:rsidRDefault="0027382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D97A97">
              <w:rPr>
                <w:rFonts w:ascii="Times New Roman" w:hAnsi="Times New Roman" w:cs="Times New Roman"/>
                <w:color w:val="002060"/>
                <w:sz w:val="24"/>
                <w:szCs w:val="24"/>
              </w:rPr>
              <w:t>İletişim Bilgisi</w:t>
            </w:r>
          </w:p>
        </w:tc>
      </w:tr>
      <w:tr w:rsidR="0027382E" w:rsidRPr="00D97A97" w14:paraId="4A7230E2" w14:textId="77777777" w:rsidTr="00783F3E">
        <w:trPr>
          <w:trHeight w:val="55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65C3535" w14:textId="38C4813A" w:rsidR="0027382E" w:rsidRPr="00D97A97" w:rsidRDefault="0027382E" w:rsidP="00CA5711">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İkametgâh Adresi, Telefon Numarası, E-Posta Adresi</w:t>
            </w:r>
          </w:p>
        </w:tc>
      </w:tr>
      <w:tr w:rsidR="00A1400E" w:rsidRPr="00D97A97" w14:paraId="05EB1F80" w14:textId="77777777" w:rsidTr="00783F3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F630CB4" w14:textId="3F3E654D" w:rsidR="00A1400E" w:rsidRPr="00D97A97" w:rsidRDefault="00A1400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D97A97">
              <w:rPr>
                <w:rFonts w:ascii="Times New Roman" w:hAnsi="Times New Roman" w:cs="Times New Roman"/>
                <w:color w:val="002060"/>
                <w:sz w:val="24"/>
                <w:szCs w:val="24"/>
              </w:rPr>
              <w:t xml:space="preserve">Öğrenci Özlük Bilgisi </w:t>
            </w:r>
          </w:p>
        </w:tc>
      </w:tr>
      <w:tr w:rsidR="00A1400E" w:rsidRPr="00D97A97" w14:paraId="3C5676CD" w14:textId="77777777" w:rsidTr="00FA7E2E">
        <w:trPr>
          <w:trHeight w:val="184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153865D" w14:textId="1D39D7C1" w:rsidR="00A1400E" w:rsidRPr="00D97A97" w:rsidRDefault="002163E3" w:rsidP="00CA5711">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Fakülte/Yüksekokul/Meslek Yüksekokul/Bölüm/Program Bilgileri, Çalışacağı Birim/Yapacağı İş, SGK Bilgileri, SGK İşe Giriş Bildirgesi, Prim Ödemeleri, Sağlık Güvence Bilgisi, Sağlık Kurulu Raporu Bilgileri, Disiplin Bilgileri, Adli Sicil Kaydı, İşletmede Mesleki Eğitim Süresi, İşletmede Mesleki Eğitim Kapsamında İşlenen Özlük Bilgileri, Staj Süresi, Staj Kapsamında İşlenen Özlük Bilgileri</w:t>
            </w:r>
            <w:r w:rsidR="00A1400E" w:rsidRPr="00D97A97">
              <w:rPr>
                <w:rFonts w:ascii="Times New Roman" w:hAnsi="Times New Roman" w:cs="Times New Roman"/>
                <w:b w:val="0"/>
                <w:bCs w:val="0"/>
                <w:sz w:val="24"/>
                <w:szCs w:val="24"/>
              </w:rPr>
              <w:t>, IBAN Bilgisi, Fotoğraf</w:t>
            </w:r>
          </w:p>
        </w:tc>
      </w:tr>
      <w:tr w:rsidR="00A1400E" w:rsidRPr="00D97A97" w14:paraId="0F5914A6" w14:textId="77777777" w:rsidTr="00783F3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5ACC046" w14:textId="6176AC35" w:rsidR="00A1400E" w:rsidRPr="00D97A97"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 xml:space="preserve">İşlem Güvenliği </w:t>
            </w:r>
          </w:p>
        </w:tc>
      </w:tr>
      <w:tr w:rsidR="00A1400E" w:rsidRPr="00D97A97" w14:paraId="2DB2752C" w14:textId="77777777" w:rsidTr="00783F3E">
        <w:trPr>
          <w:trHeight w:val="54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B9D542A" w14:textId="01221881" w:rsidR="00A1400E" w:rsidRPr="00D97A97" w:rsidRDefault="00A1400E" w:rsidP="00CA5711">
            <w:pPr>
              <w:spacing w:line="276" w:lineRule="auto"/>
              <w:rPr>
                <w:rFonts w:ascii="Times New Roman" w:hAnsi="Times New Roman" w:cs="Times New Roman"/>
                <w:b w:val="0"/>
                <w:bCs w:val="0"/>
                <w:sz w:val="24"/>
                <w:szCs w:val="24"/>
              </w:rPr>
            </w:pPr>
            <w:r w:rsidRPr="00D97A97">
              <w:rPr>
                <w:rFonts w:ascii="Times New Roman" w:hAnsi="Times New Roman" w:cs="Times New Roman"/>
                <w:b w:val="0"/>
                <w:bCs w:val="0"/>
                <w:sz w:val="24"/>
                <w:szCs w:val="24"/>
              </w:rPr>
              <w:t>IP Adresi Bilgileri, İmza Örnekleri</w:t>
            </w:r>
            <w:r w:rsidR="00D97A97" w:rsidRPr="00D97A97">
              <w:rPr>
                <w:rFonts w:ascii="Times New Roman" w:hAnsi="Times New Roman" w:cs="Times New Roman"/>
                <w:b w:val="0"/>
                <w:bCs w:val="0"/>
                <w:sz w:val="24"/>
                <w:szCs w:val="24"/>
              </w:rPr>
              <w:t>,</w:t>
            </w:r>
            <w:r w:rsidR="00D97A97" w:rsidRPr="00D97A97">
              <w:rPr>
                <w:rFonts w:ascii="Times New Roman" w:hAnsi="Times New Roman" w:cs="Times New Roman"/>
                <w:sz w:val="24"/>
                <w:szCs w:val="24"/>
              </w:rPr>
              <w:t xml:space="preserve"> </w:t>
            </w:r>
            <w:r w:rsidR="00D97A97" w:rsidRPr="00D97A97">
              <w:rPr>
                <w:rFonts w:ascii="Times New Roman" w:hAnsi="Times New Roman" w:cs="Times New Roman"/>
                <w:b w:val="0"/>
                <w:bCs w:val="0"/>
                <w:sz w:val="24"/>
                <w:szCs w:val="24"/>
              </w:rPr>
              <w:t xml:space="preserve">İnternet Giriş Çıkış Kayıtları, Kullanılan Yazılım </w:t>
            </w:r>
            <w:r w:rsidR="00B0583A">
              <w:rPr>
                <w:rFonts w:ascii="Times New Roman" w:hAnsi="Times New Roman" w:cs="Times New Roman"/>
                <w:b w:val="0"/>
                <w:bCs w:val="0"/>
                <w:sz w:val="24"/>
                <w:szCs w:val="24"/>
              </w:rPr>
              <w:t>v</w:t>
            </w:r>
            <w:r w:rsidR="00D97A97" w:rsidRPr="00D97A97">
              <w:rPr>
                <w:rFonts w:ascii="Times New Roman" w:hAnsi="Times New Roman" w:cs="Times New Roman"/>
                <w:b w:val="0"/>
                <w:bCs w:val="0"/>
                <w:sz w:val="24"/>
                <w:szCs w:val="24"/>
              </w:rPr>
              <w:t>e Uygulamaların ID, Kullanıcı Adı, Şifre, Üyelik Bilgileri</w:t>
            </w:r>
          </w:p>
        </w:tc>
      </w:tr>
      <w:tr w:rsidR="002163E3" w:rsidRPr="00D97A97" w14:paraId="6B61C3B5" w14:textId="77777777" w:rsidTr="00783F3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928C030" w14:textId="50BF4300" w:rsidR="002163E3" w:rsidRPr="00D97A97" w:rsidRDefault="002163E3" w:rsidP="002163E3">
            <w:pPr>
              <w:pStyle w:val="ListeParagraf"/>
              <w:numPr>
                <w:ilvl w:val="0"/>
                <w:numId w:val="21"/>
              </w:numPr>
              <w:spacing w:line="276" w:lineRule="auto"/>
              <w:rPr>
                <w:rFonts w:ascii="Times New Roman" w:hAnsi="Times New Roman" w:cs="Times New Roman"/>
                <w:sz w:val="24"/>
                <w:szCs w:val="24"/>
              </w:rPr>
            </w:pPr>
            <w:r w:rsidRPr="00D97A97">
              <w:rPr>
                <w:rFonts w:ascii="Times New Roman" w:hAnsi="Times New Roman" w:cs="Times New Roman"/>
                <w:color w:val="1F3864" w:themeColor="accent1" w:themeShade="80"/>
                <w:sz w:val="24"/>
                <w:szCs w:val="24"/>
              </w:rPr>
              <w:t>Öğrenci Puantaj Süreci</w:t>
            </w:r>
          </w:p>
        </w:tc>
      </w:tr>
      <w:tr w:rsidR="002163E3" w:rsidRPr="00D97A97" w14:paraId="6851E760" w14:textId="77777777" w:rsidTr="00783F3E">
        <w:trPr>
          <w:trHeight w:val="54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3E1CBBC" w14:textId="4E210EC4" w:rsidR="002163E3" w:rsidRPr="00D97A97" w:rsidRDefault="002163E3" w:rsidP="00CA5711">
            <w:pPr>
              <w:spacing w:line="276" w:lineRule="auto"/>
              <w:rPr>
                <w:rFonts w:ascii="Times New Roman" w:hAnsi="Times New Roman" w:cs="Times New Roman"/>
                <w:b w:val="0"/>
                <w:bCs w:val="0"/>
                <w:sz w:val="24"/>
                <w:szCs w:val="24"/>
              </w:rPr>
            </w:pPr>
            <w:r w:rsidRPr="00D97A97">
              <w:rPr>
                <w:rFonts w:ascii="Times New Roman" w:hAnsi="Times New Roman" w:cs="Times New Roman"/>
                <w:b w:val="0"/>
                <w:bCs w:val="0"/>
                <w:sz w:val="24"/>
                <w:szCs w:val="24"/>
              </w:rPr>
              <w:t>Adı/Soyadı, TCKN, Fakülte/Yüksekokul/Meslek Yüksekokul Bilgileri, Çalışılan Gün Bilgisi</w:t>
            </w:r>
          </w:p>
        </w:tc>
      </w:tr>
      <w:tr w:rsidR="00A1400E" w:rsidRPr="00D97A97" w14:paraId="4D711894" w14:textId="77777777" w:rsidTr="00783F3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FD80628" w14:textId="2D9703F2" w:rsidR="00A1400E" w:rsidRPr="00D97A97"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lastRenderedPageBreak/>
              <w:t xml:space="preserve">Mesleki Deneyim </w:t>
            </w:r>
          </w:p>
        </w:tc>
      </w:tr>
      <w:tr w:rsidR="00A1400E" w:rsidRPr="00D97A97" w14:paraId="3388A0DA" w14:textId="77777777" w:rsidTr="00783F3E">
        <w:trPr>
          <w:trHeight w:val="79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AD048E0" w14:textId="7EBCAB4A" w:rsidR="00A1400E" w:rsidRPr="00D97A97" w:rsidRDefault="00A1400E" w:rsidP="00C9569E">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Diploma Bilgileri, Gidilen Kurslar, Meslek İçi Eğitim Bilgileri, Sertifikalar, Transkript Bilgileri, Sınav Sonuç Bilgileri, Eğitim Bilgileri</w:t>
            </w:r>
          </w:p>
        </w:tc>
      </w:tr>
      <w:tr w:rsidR="00A1400E" w:rsidRPr="00D97A97" w14:paraId="48E7EEA1" w14:textId="77777777" w:rsidTr="00783F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3B81AC7" w14:textId="3A491F5E" w:rsidR="00A1400E" w:rsidRPr="00D97A97"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 xml:space="preserve">Sağlık Bilgileri </w:t>
            </w:r>
          </w:p>
        </w:tc>
      </w:tr>
      <w:tr w:rsidR="00A1400E" w:rsidRPr="00D97A97" w14:paraId="5D47C1B5" w14:textId="77777777" w:rsidTr="00783F3E">
        <w:trPr>
          <w:trHeight w:val="57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4F10E3" w14:textId="1523DA13" w:rsidR="00A1400E" w:rsidRPr="00D97A97" w:rsidRDefault="00D97A97" w:rsidP="00CA5711">
            <w:pPr>
              <w:spacing w:line="276" w:lineRule="auto"/>
              <w:rPr>
                <w:rFonts w:ascii="Times New Roman" w:hAnsi="Times New Roman" w:cs="Times New Roman"/>
                <w:b w:val="0"/>
                <w:bCs w:val="0"/>
                <w:sz w:val="24"/>
                <w:szCs w:val="24"/>
              </w:rPr>
            </w:pPr>
            <w:r w:rsidRPr="00D97A97">
              <w:rPr>
                <w:rFonts w:ascii="Times New Roman" w:hAnsi="Times New Roman" w:cs="Times New Roman"/>
                <w:b w:val="0"/>
                <w:bCs w:val="0"/>
                <w:sz w:val="24"/>
                <w:szCs w:val="24"/>
              </w:rPr>
              <w:t>Sağlık Raporları</w:t>
            </w:r>
            <w:r w:rsidR="00A1400E" w:rsidRPr="00D97A97">
              <w:rPr>
                <w:rFonts w:ascii="Times New Roman" w:hAnsi="Times New Roman" w:cs="Times New Roman"/>
                <w:b w:val="0"/>
                <w:bCs w:val="0"/>
                <w:sz w:val="24"/>
                <w:szCs w:val="24"/>
              </w:rPr>
              <w:t>, Engel Durumu</w:t>
            </w:r>
          </w:p>
        </w:tc>
      </w:tr>
      <w:tr w:rsidR="00A1400E" w:rsidRPr="00D97A97" w14:paraId="2DCC8B6C" w14:textId="77777777" w:rsidTr="00783F3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240DF8B" w14:textId="51406BD9" w:rsidR="00A1400E" w:rsidRPr="00D97A97"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 xml:space="preserve">Staj ve İşletmede Mesleki Eğitim </w:t>
            </w:r>
            <w:r w:rsidR="002163E3" w:rsidRPr="00D97A97">
              <w:rPr>
                <w:rFonts w:ascii="Times New Roman" w:hAnsi="Times New Roman" w:cs="Times New Roman"/>
                <w:color w:val="002060"/>
                <w:sz w:val="24"/>
                <w:szCs w:val="24"/>
              </w:rPr>
              <w:t>Kurum/İşletme Bilgileri</w:t>
            </w:r>
          </w:p>
        </w:tc>
      </w:tr>
      <w:tr w:rsidR="00A1400E" w:rsidRPr="00D97A97" w14:paraId="09E858ED" w14:textId="77777777" w:rsidTr="002163E3">
        <w:trPr>
          <w:trHeight w:val="95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7F0548B" w14:textId="3669B3C6" w:rsidR="00A1400E" w:rsidRPr="00D97A97" w:rsidRDefault="002163E3" w:rsidP="00C9569E">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Kurum/İşletme Adı, Üretim/Hizmet Alanı Bilgisi, Ticaret Unvanı/Sicil No, Vergi Dairesi ve Numarası, Telefon/Faks Numarası, E-Posta, Adres Bilgisi, Web Adresi</w:t>
            </w:r>
          </w:p>
        </w:tc>
      </w:tr>
      <w:tr w:rsidR="00A1400E" w:rsidRPr="00D97A97" w14:paraId="341D3F45" w14:textId="77777777" w:rsidTr="00783F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A70CAB4" w14:textId="4D5A2232" w:rsidR="00A1400E" w:rsidRPr="00D97A97" w:rsidRDefault="002163E3"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Staj ve İşletmede Mesleki Eğitim Kurum/İşletme Yetkilis</w:t>
            </w:r>
            <w:r w:rsidR="00D97A97" w:rsidRPr="00D97A97">
              <w:rPr>
                <w:rFonts w:ascii="Times New Roman" w:hAnsi="Times New Roman" w:cs="Times New Roman"/>
                <w:color w:val="002060"/>
                <w:sz w:val="24"/>
                <w:szCs w:val="24"/>
              </w:rPr>
              <w:t>i</w:t>
            </w:r>
            <w:r w:rsidRPr="00D97A97">
              <w:rPr>
                <w:rFonts w:ascii="Times New Roman" w:hAnsi="Times New Roman" w:cs="Times New Roman"/>
                <w:color w:val="002060"/>
                <w:sz w:val="24"/>
                <w:szCs w:val="24"/>
              </w:rPr>
              <w:t xml:space="preserve"> Bilgileri</w:t>
            </w:r>
          </w:p>
        </w:tc>
      </w:tr>
      <w:tr w:rsidR="00A1400E" w:rsidRPr="00D97A97" w14:paraId="52C35BAE" w14:textId="77777777" w:rsidTr="00783F3E">
        <w:trPr>
          <w:trHeight w:val="52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074FAB8" w14:textId="29E2FA18" w:rsidR="00A1400E" w:rsidRPr="00D97A97" w:rsidRDefault="002163E3" w:rsidP="00CA5711">
            <w:pPr>
              <w:spacing w:line="276" w:lineRule="auto"/>
              <w:rPr>
                <w:rFonts w:ascii="Times New Roman" w:hAnsi="Times New Roman" w:cs="Times New Roman"/>
                <w:b w:val="0"/>
                <w:bCs w:val="0"/>
                <w:sz w:val="24"/>
                <w:szCs w:val="24"/>
              </w:rPr>
            </w:pPr>
            <w:r w:rsidRPr="00D97A97">
              <w:rPr>
                <w:rFonts w:ascii="Times New Roman" w:hAnsi="Times New Roman" w:cs="Times New Roman"/>
                <w:b w:val="0"/>
                <w:bCs w:val="0"/>
                <w:sz w:val="24"/>
                <w:szCs w:val="24"/>
              </w:rPr>
              <w:t xml:space="preserve"> İşletme Yetkilisi Adı-Soyadı, Kaşe, İmza Bilgileri, İşletme Yetkilisi Unvan Bilgisi, İşletme Yetkilisi Telefon Numarası, İşletme Yetkilisi E-Posta Adresi</w:t>
            </w:r>
          </w:p>
        </w:tc>
      </w:tr>
      <w:tr w:rsidR="00A1400E" w:rsidRPr="00D97A97" w14:paraId="1E301287" w14:textId="77777777" w:rsidTr="00783F3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9E2D5C7" w14:textId="25E9DED3" w:rsidR="00A1400E" w:rsidRPr="00D97A97" w:rsidRDefault="002163E3" w:rsidP="00CA5711">
            <w:pPr>
              <w:pStyle w:val="ListeParagraf"/>
              <w:numPr>
                <w:ilvl w:val="0"/>
                <w:numId w:val="11"/>
              </w:numPr>
              <w:spacing w:line="276" w:lineRule="auto"/>
              <w:rPr>
                <w:rFonts w:ascii="Times New Roman" w:hAnsi="Times New Roman" w:cs="Times New Roman"/>
                <w:b w:val="0"/>
                <w:bCs w:val="0"/>
                <w:color w:val="002060"/>
                <w:sz w:val="24"/>
                <w:szCs w:val="24"/>
              </w:rPr>
            </w:pPr>
            <w:r w:rsidRPr="00D97A97">
              <w:rPr>
                <w:rFonts w:ascii="Times New Roman" w:hAnsi="Times New Roman" w:cs="Times New Roman"/>
                <w:color w:val="002060"/>
                <w:sz w:val="24"/>
                <w:szCs w:val="24"/>
              </w:rPr>
              <w:t>Finans Bilgileri</w:t>
            </w:r>
          </w:p>
        </w:tc>
      </w:tr>
      <w:tr w:rsidR="00A1400E" w:rsidRPr="00D97A97" w14:paraId="4FDC9BDD" w14:textId="77777777" w:rsidTr="002163E3">
        <w:trPr>
          <w:trHeight w:val="45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6CBEB2" w14:textId="6809AF34" w:rsidR="00A1400E" w:rsidRPr="00D97A97" w:rsidRDefault="002163E3" w:rsidP="00C9569E">
            <w:pPr>
              <w:spacing w:line="276" w:lineRule="auto"/>
              <w:jc w:val="both"/>
              <w:rPr>
                <w:rFonts w:ascii="Times New Roman" w:hAnsi="Times New Roman" w:cs="Times New Roman"/>
                <w:b w:val="0"/>
                <w:bCs w:val="0"/>
                <w:sz w:val="24"/>
                <w:szCs w:val="24"/>
              </w:rPr>
            </w:pPr>
            <w:r w:rsidRPr="00D97A97">
              <w:rPr>
                <w:rFonts w:ascii="Times New Roman" w:hAnsi="Times New Roman" w:cs="Times New Roman"/>
                <w:b w:val="0"/>
                <w:bCs w:val="0"/>
                <w:sz w:val="24"/>
                <w:szCs w:val="24"/>
              </w:rPr>
              <w:t>Banka Hesap Bilgileri, IBAN Numarası, Ödeme Bilgileri, Firma Bilgisi</w:t>
            </w:r>
          </w:p>
        </w:tc>
      </w:tr>
      <w:tr w:rsidR="00A1400E" w:rsidRPr="00D97A97" w14:paraId="31AFFBB0" w14:textId="77777777" w:rsidTr="00783F3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55BE6C0" w14:textId="010D1CAC" w:rsidR="00A1400E" w:rsidRPr="00D97A97" w:rsidRDefault="00D97A97"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 xml:space="preserve">Fiziksel </w:t>
            </w:r>
            <w:r w:rsidR="00FA7E2E" w:rsidRPr="00D97A97">
              <w:rPr>
                <w:rFonts w:ascii="Times New Roman" w:hAnsi="Times New Roman" w:cs="Times New Roman"/>
                <w:color w:val="002060"/>
                <w:sz w:val="24"/>
                <w:szCs w:val="24"/>
              </w:rPr>
              <w:t>Mekân</w:t>
            </w:r>
            <w:r w:rsidRPr="00D97A97">
              <w:rPr>
                <w:rFonts w:ascii="Times New Roman" w:hAnsi="Times New Roman" w:cs="Times New Roman"/>
                <w:color w:val="002060"/>
                <w:sz w:val="24"/>
                <w:szCs w:val="24"/>
              </w:rPr>
              <w:t xml:space="preserve"> Güvenliği </w:t>
            </w:r>
            <w:r w:rsidR="00A1400E" w:rsidRPr="00D97A97">
              <w:rPr>
                <w:rFonts w:ascii="Times New Roman" w:hAnsi="Times New Roman" w:cs="Times New Roman"/>
                <w:color w:val="002060"/>
                <w:sz w:val="24"/>
                <w:szCs w:val="24"/>
              </w:rPr>
              <w:t xml:space="preserve">Bilgileri </w:t>
            </w:r>
          </w:p>
        </w:tc>
      </w:tr>
      <w:tr w:rsidR="00A1400E" w:rsidRPr="00D97A97" w14:paraId="1EB1D907" w14:textId="77777777" w:rsidTr="00783F3E">
        <w:trPr>
          <w:trHeight w:val="78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9BD4FF8" w14:textId="529AF845" w:rsidR="00A1400E" w:rsidRPr="00D97A97" w:rsidRDefault="00D97A97" w:rsidP="00CA5711">
            <w:pPr>
              <w:spacing w:line="276" w:lineRule="auto"/>
              <w:rPr>
                <w:rFonts w:ascii="Times New Roman" w:hAnsi="Times New Roman" w:cs="Times New Roman"/>
                <w:b w:val="0"/>
                <w:bCs w:val="0"/>
                <w:sz w:val="24"/>
                <w:szCs w:val="24"/>
              </w:rPr>
            </w:pPr>
            <w:r w:rsidRPr="00D97A97">
              <w:rPr>
                <w:rFonts w:ascii="Times New Roman" w:hAnsi="Times New Roman" w:cs="Times New Roman"/>
                <w:b w:val="0"/>
                <w:bCs w:val="0"/>
                <w:sz w:val="24"/>
                <w:szCs w:val="24"/>
              </w:rPr>
              <w:t>Üniversitemizdeki Giriş Çıkış Tarihi, Kayıt Bilgileri, Kamera Kayıt Görüntüleriniz, Otoparkımızı Kullanmanız ve Paylaşmanız Halinde Araç Plaka Bilgileriniz</w:t>
            </w:r>
          </w:p>
        </w:tc>
      </w:tr>
      <w:tr w:rsidR="00A1400E" w:rsidRPr="00D97A97" w14:paraId="148796E9"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1A99ACD1" w14:textId="43CB4085" w:rsidR="00A1400E" w:rsidRPr="00D97A97" w:rsidRDefault="00D97A97" w:rsidP="00CA5711">
            <w:pPr>
              <w:pStyle w:val="ListeParagraf"/>
              <w:numPr>
                <w:ilvl w:val="0"/>
                <w:numId w:val="11"/>
              </w:numPr>
              <w:spacing w:line="276" w:lineRule="auto"/>
              <w:rPr>
                <w:rFonts w:ascii="Times New Roman" w:hAnsi="Times New Roman" w:cs="Times New Roman"/>
                <w:b w:val="0"/>
                <w:bCs w:val="0"/>
                <w:sz w:val="24"/>
                <w:szCs w:val="24"/>
              </w:rPr>
            </w:pPr>
            <w:r w:rsidRPr="00D97A97">
              <w:rPr>
                <w:rFonts w:ascii="Times New Roman" w:hAnsi="Times New Roman" w:cs="Times New Roman"/>
                <w:color w:val="002060"/>
                <w:sz w:val="24"/>
                <w:szCs w:val="24"/>
              </w:rPr>
              <w:t>Görsel Kayıtlar</w:t>
            </w:r>
          </w:p>
        </w:tc>
      </w:tr>
      <w:tr w:rsidR="00A1400E" w:rsidRPr="00D97A97" w14:paraId="485E24CE" w14:textId="77777777" w:rsidTr="00783F3E">
        <w:trPr>
          <w:trHeight w:val="50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E8BE85E" w14:textId="031711EC" w:rsidR="00A1400E" w:rsidRPr="00D97A97" w:rsidRDefault="00D97A97" w:rsidP="00CA5711">
            <w:pPr>
              <w:spacing w:line="276" w:lineRule="auto"/>
              <w:rPr>
                <w:rFonts w:ascii="Times New Roman" w:hAnsi="Times New Roman" w:cs="Times New Roman"/>
                <w:b w:val="0"/>
                <w:bCs w:val="0"/>
                <w:sz w:val="24"/>
                <w:szCs w:val="24"/>
              </w:rPr>
            </w:pPr>
            <w:r w:rsidRPr="00D97A97">
              <w:rPr>
                <w:rStyle w:val="Gl"/>
                <w:rFonts w:ascii="Times New Roman" w:hAnsi="Times New Roman" w:cs="Times New Roman"/>
                <w:color w:val="000000"/>
                <w:sz w:val="24"/>
                <w:szCs w:val="24"/>
                <w:highlight w:val="white"/>
                <w:shd w:val="clear" w:color="auto" w:fill="FFFFFF"/>
              </w:rPr>
              <w:t>Doldurulan veya Basılı Formlar ve Raporlar, Diplomalar, Paylaşılan Evrak ve Resmi Kimlik Belgeleriniz Üzerinde Yer Alan Fotoğraf Bilgisi, Kamera Kayıtlarındaki Görüntüleriniz, Elektronik Ortamlarda Uzaktan Bağlantı Yapılması Halinde İşlenen Görsel ve İşitsel Kayıt Bilgisi</w:t>
            </w:r>
          </w:p>
        </w:tc>
      </w:tr>
    </w:tbl>
    <w:p w14:paraId="764DD569" w14:textId="23011794" w:rsidR="00E55D17" w:rsidRPr="00D97A97" w:rsidRDefault="00E55D17" w:rsidP="00E55D17">
      <w:pPr>
        <w:jc w:val="both"/>
        <w:rPr>
          <w:rFonts w:ascii="Times New Roman" w:hAnsi="Times New Roman" w:cs="Times New Roman"/>
          <w:sz w:val="24"/>
          <w:szCs w:val="24"/>
        </w:rPr>
      </w:pPr>
    </w:p>
    <w:p w14:paraId="75C0A6DE" w14:textId="29226C17" w:rsidR="00DB46C0" w:rsidRPr="00D97A97" w:rsidRDefault="00DC5556" w:rsidP="009B305D">
      <w:pPr>
        <w:pStyle w:val="Balk1"/>
        <w:rPr>
          <w:rFonts w:cs="Times New Roman"/>
          <w:szCs w:val="24"/>
        </w:rPr>
      </w:pPr>
      <w:r w:rsidRPr="00D97A97">
        <w:rPr>
          <w:rFonts w:cs="Times New Roman"/>
          <w:szCs w:val="24"/>
        </w:rPr>
        <w:t>3</w:t>
      </w:r>
      <w:r w:rsidR="00FB282E" w:rsidRPr="00D97A97">
        <w:rPr>
          <w:rFonts w:cs="Times New Roman"/>
          <w:szCs w:val="24"/>
        </w:rPr>
        <w:t xml:space="preserve">. </w:t>
      </w:r>
      <w:r w:rsidR="00963954" w:rsidRPr="00D97A97">
        <w:rPr>
          <w:rFonts w:cs="Times New Roman"/>
          <w:szCs w:val="24"/>
        </w:rPr>
        <w:t>Kişisel Verilerin Hangi Amaçla Toplanacağı ve İşleneceği</w:t>
      </w:r>
    </w:p>
    <w:p w14:paraId="09EE3F48" w14:textId="68D11A70" w:rsidR="00CC3302" w:rsidRDefault="00CC3302" w:rsidP="005431F1">
      <w:pPr>
        <w:jc w:val="both"/>
        <w:rPr>
          <w:rFonts w:ascii="Times New Roman" w:hAnsi="Times New Roman" w:cs="Times New Roman"/>
          <w:sz w:val="24"/>
          <w:szCs w:val="24"/>
        </w:rPr>
      </w:pPr>
      <w:r w:rsidRPr="00D97A97">
        <w:rPr>
          <w:rFonts w:ascii="Times New Roman" w:hAnsi="Times New Roman" w:cs="Times New Roman"/>
          <w:sz w:val="24"/>
          <w:szCs w:val="24"/>
        </w:rPr>
        <w:t xml:space="preserve">Toplanan kişisel veriler, kişisel verilerin aşağıda sıralanan amaçlarla; </w:t>
      </w:r>
      <w:r w:rsidR="003334AE" w:rsidRPr="00D97A97">
        <w:rPr>
          <w:rFonts w:ascii="Times New Roman" w:hAnsi="Times New Roman" w:cs="Times New Roman"/>
          <w:sz w:val="24"/>
          <w:szCs w:val="24"/>
        </w:rPr>
        <w:t>KVK</w:t>
      </w:r>
      <w:r w:rsidRPr="00D97A97">
        <w:rPr>
          <w:rFonts w:ascii="Times New Roman" w:hAnsi="Times New Roman" w:cs="Times New Roman"/>
          <w:sz w:val="24"/>
          <w:szCs w:val="24"/>
        </w:rPr>
        <w:t xml:space="preserve"> Kanun</w:t>
      </w:r>
      <w:r w:rsidR="003334AE" w:rsidRPr="00D97A97">
        <w:rPr>
          <w:rFonts w:ascii="Times New Roman" w:hAnsi="Times New Roman" w:cs="Times New Roman"/>
          <w:sz w:val="24"/>
          <w:szCs w:val="24"/>
        </w:rPr>
        <w:t>u</w:t>
      </w:r>
      <w:r w:rsidRPr="00D97A97">
        <w:rPr>
          <w:rFonts w:ascii="Times New Roman" w:hAnsi="Times New Roman" w:cs="Times New Roman"/>
          <w:sz w:val="24"/>
          <w:szCs w:val="24"/>
        </w:rPr>
        <w:t>’</w:t>
      </w:r>
      <w:r w:rsidR="003334AE" w:rsidRPr="00D97A97">
        <w:rPr>
          <w:rFonts w:ascii="Times New Roman" w:hAnsi="Times New Roman" w:cs="Times New Roman"/>
          <w:sz w:val="24"/>
          <w:szCs w:val="24"/>
        </w:rPr>
        <w:t>n</w:t>
      </w:r>
      <w:r w:rsidRPr="00D97A97">
        <w:rPr>
          <w:rFonts w:ascii="Times New Roman" w:hAnsi="Times New Roman" w:cs="Times New Roman"/>
          <w:sz w:val="24"/>
          <w:szCs w:val="24"/>
        </w:rPr>
        <w:t>un 5. ve 6. maddelerinde belirtilen kişisel veri işleme şartları dahilinde kalmak kaydıyla işlenebilecektir.</w:t>
      </w:r>
    </w:p>
    <w:p w14:paraId="3F4678E7" w14:textId="77777777" w:rsidR="00D97A97" w:rsidRDefault="00D97A97" w:rsidP="005431F1">
      <w:pPr>
        <w:jc w:val="both"/>
        <w:rPr>
          <w:rFonts w:ascii="Times New Roman" w:hAnsi="Times New Roman" w:cs="Times New Roman"/>
          <w:sz w:val="24"/>
          <w:szCs w:val="24"/>
        </w:rPr>
      </w:pPr>
      <w:r w:rsidRPr="00D97A97">
        <w:rPr>
          <w:rFonts w:ascii="Times New Roman" w:hAnsi="Times New Roman" w:cs="Times New Roman"/>
          <w:sz w:val="24"/>
          <w:szCs w:val="24"/>
        </w:rPr>
        <w:t xml:space="preserve">İşletmede Mesleki Eğitim ve Stajyer Öğrenci faaliyetleri kapsamında; başvuruların alınması, değerlendirilmesi ve sonuçlandırılması; kabul ve yerleştirme süreçlerinin yerine getirilmesi, faaliyetlerin mevzuata uygun yürütülmesi, işletmede mesleki eğitim ve staj kapsamında çalışan öğrencilerin işe giriş ve işten çıkış işlemlerinin yapılması; </w:t>
      </w:r>
    </w:p>
    <w:p w14:paraId="44014E06" w14:textId="77777777" w:rsidR="00D97A97" w:rsidRDefault="00D97A97" w:rsidP="005431F1">
      <w:pPr>
        <w:jc w:val="both"/>
        <w:rPr>
          <w:rFonts w:ascii="Times New Roman" w:hAnsi="Times New Roman" w:cs="Times New Roman"/>
          <w:sz w:val="24"/>
          <w:szCs w:val="24"/>
        </w:rPr>
      </w:pPr>
      <w:r w:rsidRPr="00D97A97">
        <w:rPr>
          <w:rFonts w:ascii="Times New Roman" w:hAnsi="Times New Roman" w:cs="Times New Roman"/>
          <w:sz w:val="24"/>
          <w:szCs w:val="24"/>
        </w:rPr>
        <w:t xml:space="preserve">Bordro işlemlerinin yapılması; İşletmede mesleki eğitim ve staj kapsamında çalışan öğrencilerin maaş ödemelerinin yapılması; </w:t>
      </w:r>
    </w:p>
    <w:p w14:paraId="4F8DBE9A" w14:textId="011B0863" w:rsidR="00D97A97" w:rsidRPr="00D97A97" w:rsidRDefault="00D97A97" w:rsidP="005431F1">
      <w:pPr>
        <w:jc w:val="both"/>
        <w:rPr>
          <w:rFonts w:ascii="Times New Roman" w:hAnsi="Times New Roman" w:cs="Times New Roman"/>
          <w:sz w:val="24"/>
          <w:szCs w:val="24"/>
        </w:rPr>
      </w:pPr>
      <w:r w:rsidRPr="00D97A97">
        <w:rPr>
          <w:rFonts w:ascii="Times New Roman" w:hAnsi="Times New Roman" w:cs="Times New Roman"/>
          <w:sz w:val="24"/>
          <w:szCs w:val="24"/>
        </w:rPr>
        <w:lastRenderedPageBreak/>
        <w:t>İşletmede mesleki eğitim ve staj kapsamında çalışan öğrencilerin özlük dosyasının oluşturulması; Çalışma süreçlerinin ve işyeri faaliyetlerinin denetlenebilmesi; Servis ve seyahat organizasyonunun sağlanması; Çalışanların yönetimi ve iş düzeninin sağlanması; Her türlü risk takibinin yapılabilmesi; Çalışanlara ilişkin disiplin prosedürlerinin yürütülmesi, tespiti, önlenmesi, incelenmesi ve ilgili idari veya adli makamlara bildirilmesi; İş yeri sağlığı ve güvenliği, eğitimi gibi çeşitli kurum içi eğitimlerin düzenlenmesi ve süreçlerinin yürütülmesi; Yükseköğretim mevzuatı ve üniversite iç düzenlemeleri kapsamında eğitim faaliyetlerinden kaynaklı hakların tesis edilmesi ile çeşitli akademik ve idari işlemlerin yapılması; Öğrencilerin üniversitenin öğrenci otomasyon sistemine kaydının yapılması ve hesap bilgilerinin öğrencilere iletilmesi; Öğrencilerle iletişim süreçlerinin yürütülmesi ve bilgilendirme/duyuru yapılabilmesi; Öğrencilerin aldığı ders ya da derslere ilişkin başarı durumunu gösteren belge düzenlenmesi; İş tanımı dahilinde kendisine üçüncü kişiler tarafından yöneltilen soruların cevaplanması ve iletişim süreçlerinin yürütülmesi; Kargo, gelen giden evrak süreçlerinin yönetilmesi; Kalite kontrol süreçlerinin yönetilmesi ve denetlenmesi; İşletmede mesleki eğitim ve staj kapsamında çalışan öğrencilerin giriş çıkış kayıtlarının kontrolü ve puantaj takibi yapılabilmesi; İşletmede mesleki eğitim ve staj kapsamında çalışan öğrencinin sağlığına uygun pozisyonda çalışmasına yönelik iş yerinde idari düzenlemelerin yapılması, Fiziki mekân güvenliğinin temini için (kamera kayıtları, turnike/kartlı geçiş sistemleri) vasıtasıyla takip yapılması, araç plakasının tanımlanması; Uzaktan eğitim süreçlerinin yürütülmesi, adli ve idari makamlarla gerekli süreçlerin yürütülmesi, oluşabilecek hukuki uyuşmazlıklarda delil olarak ispat yükümlülüğünün yerine getirilmesi, gerekli idari ve teknik tedbirlerin alınması amaçlarıyla kişisel verileriniz işlenmektedir.</w:t>
      </w:r>
    </w:p>
    <w:p w14:paraId="1218B710" w14:textId="206A6D1F" w:rsidR="00FB282E" w:rsidRPr="00D97A97" w:rsidRDefault="00DC5556" w:rsidP="009B305D">
      <w:pPr>
        <w:pStyle w:val="Balk1"/>
        <w:rPr>
          <w:rFonts w:cs="Times New Roman"/>
          <w:szCs w:val="24"/>
        </w:rPr>
      </w:pPr>
      <w:r w:rsidRPr="00D97A97">
        <w:rPr>
          <w:rFonts w:cs="Times New Roman"/>
          <w:szCs w:val="24"/>
        </w:rPr>
        <w:t>4</w:t>
      </w:r>
      <w:r w:rsidR="00FB282E" w:rsidRPr="00D97A97">
        <w:rPr>
          <w:rFonts w:cs="Times New Roman"/>
          <w:szCs w:val="24"/>
        </w:rPr>
        <w:t>. Kişisel Verileri Saklama Süreleri</w:t>
      </w:r>
    </w:p>
    <w:p w14:paraId="2C79EC2D" w14:textId="10C2A372" w:rsidR="00FB282E" w:rsidRPr="00D97A97" w:rsidRDefault="00FB282E" w:rsidP="00FB282E">
      <w:pPr>
        <w:spacing w:line="276" w:lineRule="auto"/>
        <w:jc w:val="both"/>
        <w:rPr>
          <w:rFonts w:ascii="Times New Roman" w:hAnsi="Times New Roman" w:cs="Times New Roman"/>
          <w:sz w:val="24"/>
          <w:szCs w:val="24"/>
        </w:rPr>
      </w:pPr>
      <w:r w:rsidRPr="00D97A97">
        <w:rPr>
          <w:rFonts w:ascii="Times New Roman" w:hAnsi="Times New Roman" w:cs="Times New Roman"/>
          <w:sz w:val="24"/>
          <w:szCs w:val="24"/>
        </w:rPr>
        <w:t>Kişisel verileriniz, işbu Aydınlatma Metninde belirtilen amaçlarla sınırlı olmak üzere; Üniversitemizin ve Üniversitemize bağlı merkez ve birimlerinin tabi olduğu, başta Yükseköğretim mevzuatı olmak üzere, diğer ilgili tüm kanun ve sair yasal mevzuatta yer alan veri işleme ve zamanaşımı sürelerine riayet edilerek işlenecektir. Kanunlarda veri işleme sürelerine ilişkin değişiklik yapılması halinde, belirlenen yeni süreler esas alınacaktır.</w:t>
      </w:r>
    </w:p>
    <w:p w14:paraId="69C489CB" w14:textId="5DF8E109" w:rsidR="00DB46C0" w:rsidRPr="00D97A97" w:rsidRDefault="00DC5556" w:rsidP="009B305D">
      <w:pPr>
        <w:pStyle w:val="Balk1"/>
        <w:rPr>
          <w:rFonts w:cs="Times New Roman"/>
          <w:szCs w:val="24"/>
        </w:rPr>
      </w:pPr>
      <w:r w:rsidRPr="00D97A97">
        <w:rPr>
          <w:rFonts w:cs="Times New Roman"/>
          <w:szCs w:val="24"/>
        </w:rPr>
        <w:t>5</w:t>
      </w:r>
      <w:r w:rsidR="00DB46C0" w:rsidRPr="00D97A97">
        <w:rPr>
          <w:rFonts w:cs="Times New Roman"/>
          <w:szCs w:val="24"/>
        </w:rPr>
        <w:t xml:space="preserve">. İşlenen Kişisel Verilerin </w:t>
      </w:r>
      <w:r w:rsidR="00F70A4E" w:rsidRPr="00D97A97">
        <w:rPr>
          <w:rFonts w:cs="Times New Roman"/>
          <w:szCs w:val="24"/>
        </w:rPr>
        <w:t>Aktarılması</w:t>
      </w:r>
    </w:p>
    <w:p w14:paraId="2CF47756" w14:textId="39540FFF" w:rsidR="00B137B5" w:rsidRPr="00D97A97" w:rsidRDefault="00B137B5" w:rsidP="00EF11D9">
      <w:pPr>
        <w:jc w:val="both"/>
        <w:rPr>
          <w:rFonts w:ascii="Times New Roman" w:hAnsi="Times New Roman" w:cs="Times New Roman"/>
          <w:b/>
          <w:bCs/>
          <w:sz w:val="24"/>
          <w:szCs w:val="24"/>
        </w:rPr>
      </w:pPr>
      <w:r w:rsidRPr="00D97A97">
        <w:rPr>
          <w:rFonts w:ascii="Times New Roman" w:eastAsia="Calibri" w:hAnsi="Times New Roman" w:cs="Times New Roman"/>
          <w:sz w:val="24"/>
          <w:szCs w:val="24"/>
        </w:rPr>
        <w:t xml:space="preserve">6698 sayılı Kişisel Verilerin Korunması Kanunu (“KVKK”) ve ilgili yasal mevzuat kapsamında, işbu “Aydınlatma Metni” </w:t>
      </w:r>
      <w:proofErr w:type="spellStart"/>
      <w:r w:rsidRPr="00D97A97">
        <w:rPr>
          <w:rFonts w:ascii="Times New Roman" w:eastAsia="Calibri" w:hAnsi="Times New Roman" w:cs="Times New Roman"/>
          <w:sz w:val="24"/>
          <w:szCs w:val="24"/>
        </w:rPr>
        <w:t>nin</w:t>
      </w:r>
      <w:proofErr w:type="spellEnd"/>
      <w:r w:rsidRPr="00D97A97">
        <w:rPr>
          <w:rFonts w:ascii="Times New Roman" w:eastAsia="Calibri" w:hAnsi="Times New Roman" w:cs="Times New Roman"/>
          <w:sz w:val="24"/>
          <w:szCs w:val="24"/>
        </w:rPr>
        <w:t xml:space="preserve"> “</w:t>
      </w:r>
      <w:r w:rsidR="00696954" w:rsidRPr="00D97A97">
        <w:rPr>
          <w:rFonts w:ascii="Times New Roman" w:hAnsi="Times New Roman" w:cs="Times New Roman"/>
          <w:b/>
          <w:bCs/>
          <w:sz w:val="24"/>
          <w:szCs w:val="24"/>
        </w:rPr>
        <w:t>Kişisel Verilerin Hangi Amaçla Toplanacağı ve İşleneceği</w:t>
      </w:r>
      <w:r w:rsidRPr="00D97A97">
        <w:rPr>
          <w:rFonts w:ascii="Times New Roman" w:eastAsia="Calibri" w:hAnsi="Times New Roman" w:cs="Times New Roman"/>
          <w:sz w:val="24"/>
          <w:szCs w:val="24"/>
        </w:rPr>
        <w:t xml:space="preserve">” başlıklı </w:t>
      </w:r>
      <w:r w:rsidR="001E65E7" w:rsidRPr="00D97A97">
        <w:rPr>
          <w:rFonts w:ascii="Times New Roman" w:eastAsia="Calibri" w:hAnsi="Times New Roman" w:cs="Times New Roman"/>
          <w:sz w:val="24"/>
          <w:szCs w:val="24"/>
        </w:rPr>
        <w:t>3</w:t>
      </w:r>
      <w:r w:rsidR="00783F3E" w:rsidRPr="00D97A97">
        <w:rPr>
          <w:rFonts w:ascii="Times New Roman" w:eastAsia="Calibri" w:hAnsi="Times New Roman" w:cs="Times New Roman"/>
          <w:sz w:val="24"/>
          <w:szCs w:val="24"/>
        </w:rPr>
        <w:t>.</w:t>
      </w:r>
      <w:r w:rsidRPr="00D97A97">
        <w:rPr>
          <w:rFonts w:ascii="Times New Roman" w:eastAsia="Calibri" w:hAnsi="Times New Roman" w:cs="Times New Roman"/>
          <w:sz w:val="24"/>
          <w:szCs w:val="24"/>
        </w:rPr>
        <w:t xml:space="preserve"> maddesinde belirtilen amaçlarla sınırlı ve KVK</w:t>
      </w:r>
      <w:r w:rsidR="003334AE" w:rsidRPr="00D97A97">
        <w:rPr>
          <w:rFonts w:ascii="Times New Roman" w:eastAsia="Calibri" w:hAnsi="Times New Roman" w:cs="Times New Roman"/>
          <w:sz w:val="24"/>
          <w:szCs w:val="24"/>
        </w:rPr>
        <w:t xml:space="preserve"> Kanunu’nun</w:t>
      </w:r>
      <w:r w:rsidRPr="00D97A97">
        <w:rPr>
          <w:rFonts w:ascii="Times New Roman" w:eastAsia="Calibri" w:hAnsi="Times New Roman" w:cs="Times New Roman"/>
          <w:sz w:val="24"/>
          <w:szCs w:val="24"/>
        </w:rPr>
        <w:t xml:space="preserve"> 4. maddesinde belirtilen “Genel İlkeler”  ile 5. maddesinde belirtilen “Kişisel Verilerin İşlenme Şartları” ve 6. </w:t>
      </w:r>
      <w:r w:rsidR="00783F3E" w:rsidRPr="00D97A97">
        <w:rPr>
          <w:rFonts w:ascii="Times New Roman" w:eastAsia="Calibri" w:hAnsi="Times New Roman" w:cs="Times New Roman"/>
          <w:sz w:val="24"/>
          <w:szCs w:val="24"/>
        </w:rPr>
        <w:t>m</w:t>
      </w:r>
      <w:r w:rsidRPr="00D97A97">
        <w:rPr>
          <w:rFonts w:ascii="Times New Roman" w:eastAsia="Calibri" w:hAnsi="Times New Roman" w:cs="Times New Roman"/>
          <w:sz w:val="24"/>
          <w:szCs w:val="24"/>
        </w:rPr>
        <w:t xml:space="preserve">addesinde belirtilen “ Özel Nitelikli Kişisel Verilerin İşlenme Şartları” hükümlerine uygun olarak işlenen kişisel verileriniz, gerektiğinde, işlenmek üzere Isparta Uygulamalı Bilimler Üniversitesi’ne bağlı merkez ve/veya birimlerine, kanunen yetkili gerçek ve/veya tüzel üçüncü kişi kurum ve kuruluşlara, Isparta Uygulamalı Bilimler </w:t>
      </w:r>
      <w:r w:rsidRPr="00D97A97">
        <w:rPr>
          <w:rFonts w:ascii="Times New Roman" w:eastAsia="Calibri" w:hAnsi="Times New Roman" w:cs="Times New Roman"/>
          <w:spacing w:val="-2"/>
          <w:sz w:val="24"/>
          <w:szCs w:val="24"/>
        </w:rPr>
        <w:t>Üniversitesi’nin</w:t>
      </w:r>
      <w:r w:rsidRPr="00D97A97">
        <w:rPr>
          <w:rFonts w:ascii="Times New Roman" w:eastAsia="Calibri" w:hAnsi="Times New Roman" w:cs="Times New Roman"/>
          <w:sz w:val="24"/>
          <w:szCs w:val="24"/>
        </w:rPr>
        <w:t xml:space="preserve"> ve/veya Isparta Uygulamalı Bilimler Üniversi</w:t>
      </w:r>
      <w:r w:rsidR="00917DFD" w:rsidRPr="00D97A97">
        <w:rPr>
          <w:rFonts w:ascii="Times New Roman" w:eastAsia="Calibri" w:hAnsi="Times New Roman" w:cs="Times New Roman"/>
          <w:sz w:val="24"/>
          <w:szCs w:val="24"/>
        </w:rPr>
        <w:t>tesi</w:t>
      </w:r>
      <w:r w:rsidRPr="00D97A97">
        <w:rPr>
          <w:rFonts w:ascii="Times New Roman" w:eastAsia="Calibri" w:hAnsi="Times New Roman" w:cs="Times New Roman"/>
          <w:sz w:val="24"/>
          <w:szCs w:val="24"/>
        </w:rPr>
        <w:t>ne bağlı merkez ve/veya birimlerin iş ortaklarına,</w:t>
      </w:r>
      <w:r w:rsidR="00917DFD" w:rsidRPr="00D97A97">
        <w:rPr>
          <w:rFonts w:ascii="Times New Roman" w:eastAsia="Calibri" w:hAnsi="Times New Roman" w:cs="Times New Roman"/>
          <w:sz w:val="24"/>
          <w:szCs w:val="24"/>
        </w:rPr>
        <w:t xml:space="preserve"> alt işverenlerine,</w:t>
      </w:r>
      <w:r w:rsidRPr="00D97A97">
        <w:rPr>
          <w:rFonts w:ascii="Times New Roman" w:eastAsia="Calibri" w:hAnsi="Times New Roman" w:cs="Times New Roman"/>
          <w:sz w:val="24"/>
          <w:szCs w:val="24"/>
        </w:rPr>
        <w:t xml:space="preserve"> tedarikçilerine, </w:t>
      </w:r>
      <w:r w:rsidRPr="00D97A97">
        <w:rPr>
          <w:rFonts w:ascii="Times New Roman" w:eastAsia="Calibri" w:hAnsi="Times New Roman" w:cs="Times New Roman"/>
          <w:spacing w:val="-2"/>
          <w:sz w:val="24"/>
          <w:szCs w:val="24"/>
        </w:rPr>
        <w:t>ürün ve hizmetlerini yürütmek üzere sözleşme</w:t>
      </w:r>
      <w:r w:rsidR="00917DFD" w:rsidRPr="00D97A97">
        <w:rPr>
          <w:rFonts w:ascii="Times New Roman" w:eastAsia="Calibri" w:hAnsi="Times New Roman" w:cs="Times New Roman"/>
          <w:spacing w:val="-2"/>
          <w:sz w:val="24"/>
          <w:szCs w:val="24"/>
        </w:rPr>
        <w:t xml:space="preserve"> ile</w:t>
      </w:r>
      <w:r w:rsidRPr="00D97A97">
        <w:rPr>
          <w:rFonts w:ascii="Times New Roman" w:eastAsia="Calibri" w:hAnsi="Times New Roman" w:cs="Times New Roman"/>
          <w:spacing w:val="-2"/>
          <w:sz w:val="24"/>
          <w:szCs w:val="24"/>
        </w:rPr>
        <w:t xml:space="preserve"> hizmet aldığı ya da herhangi bir alanda işbirliği yaptığı,  </w:t>
      </w:r>
      <w:r w:rsidRPr="00D97A97">
        <w:rPr>
          <w:rFonts w:ascii="Times New Roman" w:eastAsia="Calibri" w:hAnsi="Times New Roman" w:cs="Times New Roman"/>
          <w:sz w:val="24"/>
          <w:szCs w:val="24"/>
        </w:rPr>
        <w:t xml:space="preserve">yurt içinde ve/veya yurt dışında bulunan </w:t>
      </w:r>
      <w:r w:rsidRPr="00D97A97">
        <w:rPr>
          <w:rFonts w:ascii="Times New Roman" w:eastAsia="Calibri" w:hAnsi="Times New Roman" w:cs="Times New Roman"/>
          <w:sz w:val="24"/>
          <w:szCs w:val="24"/>
        </w:rPr>
        <w:lastRenderedPageBreak/>
        <w:t>gerçek ve/veya tüzel üçüncü kişi kurum ve kuruluşlara, KVK Kanunu’nun 8. ve 9. maddelerinde belirtilen kişisel veri işleme şartları ve amaçları çerçevesinde aktarılabilecektir</w:t>
      </w:r>
    </w:p>
    <w:p w14:paraId="085C3591" w14:textId="72EC15D6" w:rsidR="00EF11D9" w:rsidRPr="00D97A97" w:rsidRDefault="00DC5556" w:rsidP="009B305D">
      <w:pPr>
        <w:pStyle w:val="Balk1"/>
        <w:rPr>
          <w:rFonts w:cs="Times New Roman"/>
          <w:szCs w:val="24"/>
        </w:rPr>
      </w:pPr>
      <w:r w:rsidRPr="00D97A97">
        <w:rPr>
          <w:rFonts w:cs="Times New Roman"/>
          <w:szCs w:val="24"/>
        </w:rPr>
        <w:t>6</w:t>
      </w:r>
      <w:r w:rsidR="00EF11D9" w:rsidRPr="00D97A97">
        <w:rPr>
          <w:rFonts w:cs="Times New Roman"/>
          <w:szCs w:val="24"/>
        </w:rPr>
        <w:t xml:space="preserve">. Kişisel Verilerin </w:t>
      </w:r>
      <w:r w:rsidR="00E67D91" w:rsidRPr="00D97A97">
        <w:rPr>
          <w:rFonts w:cs="Times New Roman"/>
          <w:szCs w:val="24"/>
        </w:rPr>
        <w:t>İmha</w:t>
      </w:r>
      <w:r w:rsidR="00EF11D9" w:rsidRPr="00D97A97">
        <w:rPr>
          <w:rFonts w:cs="Times New Roman"/>
          <w:szCs w:val="24"/>
        </w:rPr>
        <w:t xml:space="preserve"> Edilmesi</w:t>
      </w:r>
    </w:p>
    <w:p w14:paraId="3231B853" w14:textId="081E1CDE" w:rsidR="00EF11D9" w:rsidRPr="00D97A97" w:rsidRDefault="00EF11D9" w:rsidP="00EF11D9">
      <w:pPr>
        <w:jc w:val="both"/>
        <w:rPr>
          <w:rFonts w:ascii="Times New Roman" w:hAnsi="Times New Roman" w:cs="Times New Roman"/>
          <w:sz w:val="24"/>
          <w:szCs w:val="24"/>
        </w:rPr>
      </w:pPr>
      <w:r w:rsidRPr="00D97A97">
        <w:rPr>
          <w:rFonts w:ascii="Times New Roman" w:hAnsi="Times New Roman" w:cs="Times New Roman"/>
          <w:sz w:val="24"/>
          <w:szCs w:val="24"/>
        </w:rPr>
        <w:t xml:space="preserve">Kişisel veriler, KVKK ve diğer mevzuat hükümlerine uygun olarak işlenmiş olsa dahi, verilerin işlenmesini gerektiren sebeplerin ortadan kalkması ile ilgili kişinin talebi veya bizzat Üniversite tarafından </w:t>
      </w:r>
      <w:r w:rsidR="00E67D91" w:rsidRPr="00D97A97">
        <w:rPr>
          <w:rFonts w:ascii="Times New Roman" w:hAnsi="Times New Roman" w:cs="Times New Roman"/>
          <w:sz w:val="24"/>
          <w:szCs w:val="24"/>
        </w:rPr>
        <w:t>imha</w:t>
      </w:r>
      <w:r w:rsidRPr="00D97A97">
        <w:rPr>
          <w:rFonts w:ascii="Times New Roman" w:hAnsi="Times New Roman" w:cs="Times New Roman"/>
          <w:sz w:val="24"/>
          <w:szCs w:val="24"/>
        </w:rPr>
        <w:t xml:space="preserve"> edilmelidir. Üniversite, verilerin </w:t>
      </w:r>
      <w:r w:rsidR="00E67D91" w:rsidRPr="00D97A97">
        <w:rPr>
          <w:rFonts w:ascii="Times New Roman" w:hAnsi="Times New Roman" w:cs="Times New Roman"/>
          <w:sz w:val="24"/>
          <w:szCs w:val="24"/>
        </w:rPr>
        <w:t xml:space="preserve">imha </w:t>
      </w:r>
      <w:r w:rsidRPr="00D97A97">
        <w:rPr>
          <w:rFonts w:ascii="Times New Roman" w:hAnsi="Times New Roman" w:cs="Times New Roman"/>
          <w:sz w:val="24"/>
          <w:szCs w:val="24"/>
        </w:rPr>
        <w:t xml:space="preserve">edilmesine ilişkin yürürlükte olan veya yürürlüğe girecek olan yeni tüm mevzuat hükümlerini yerine getirmeye elverişli idari ve teknik altyapıyı sağlar. Çalışanlar verilerin </w:t>
      </w:r>
      <w:r w:rsidR="00E67D91" w:rsidRPr="00D97A97">
        <w:rPr>
          <w:rFonts w:ascii="Times New Roman" w:hAnsi="Times New Roman" w:cs="Times New Roman"/>
          <w:sz w:val="24"/>
          <w:szCs w:val="24"/>
        </w:rPr>
        <w:t>imha</w:t>
      </w:r>
      <w:r w:rsidRPr="00D97A97">
        <w:rPr>
          <w:rFonts w:ascii="Times New Roman" w:hAnsi="Times New Roman" w:cs="Times New Roman"/>
          <w:sz w:val="24"/>
          <w:szCs w:val="24"/>
        </w:rPr>
        <w:t xml:space="preserve"> edilmesine ilişkin yürürlükte olan veya yürürlüğe girecek olan yeni tüm mevzuat hükümlerini uygulamakla mükelleftir.</w:t>
      </w:r>
    </w:p>
    <w:p w14:paraId="064616B7" w14:textId="4D5677C0" w:rsidR="00B4052F" w:rsidRPr="00D97A97" w:rsidRDefault="00BC454A" w:rsidP="00B4052F">
      <w:pPr>
        <w:jc w:val="both"/>
        <w:rPr>
          <w:rFonts w:ascii="Times New Roman" w:hAnsi="Times New Roman" w:cs="Times New Roman"/>
          <w:sz w:val="24"/>
          <w:szCs w:val="24"/>
        </w:rPr>
      </w:pPr>
      <w:r w:rsidRPr="00D97A97">
        <w:rPr>
          <w:rFonts w:ascii="Times New Roman" w:hAnsi="Times New Roman" w:cs="Times New Roman"/>
          <w:sz w:val="24"/>
          <w:szCs w:val="24"/>
        </w:rPr>
        <w:t>K</w:t>
      </w:r>
      <w:r w:rsidR="00B4052F" w:rsidRPr="00D97A97">
        <w:rPr>
          <w:rFonts w:ascii="Times New Roman" w:hAnsi="Times New Roman" w:cs="Times New Roman"/>
          <w:sz w:val="24"/>
          <w:szCs w:val="24"/>
        </w:rPr>
        <w:t xml:space="preserve">işisel verinin anonimleştirilmesi </w:t>
      </w:r>
      <w:r w:rsidRPr="00D97A97">
        <w:rPr>
          <w:rFonts w:ascii="Times New Roman" w:hAnsi="Times New Roman" w:cs="Times New Roman"/>
          <w:sz w:val="24"/>
          <w:szCs w:val="24"/>
        </w:rPr>
        <w:t>durumunda</w:t>
      </w:r>
      <w:r w:rsidR="00B4052F" w:rsidRPr="00D97A97">
        <w:rPr>
          <w:rFonts w:ascii="Times New Roman" w:hAnsi="Times New Roman" w:cs="Times New Roman"/>
          <w:sz w:val="24"/>
          <w:szCs w:val="24"/>
        </w:rPr>
        <w:t xml:space="preserve"> elde edilen anonim veriler</w:t>
      </w:r>
      <w:r w:rsidRPr="00D97A97">
        <w:rPr>
          <w:rFonts w:ascii="Times New Roman" w:hAnsi="Times New Roman" w:cs="Times New Roman"/>
          <w:sz w:val="24"/>
          <w:szCs w:val="24"/>
        </w:rPr>
        <w:t>,</w:t>
      </w:r>
      <w:r w:rsidR="00B4052F" w:rsidRPr="00D97A97">
        <w:rPr>
          <w:rFonts w:ascii="Times New Roman" w:hAnsi="Times New Roman" w:cs="Times New Roman"/>
          <w:sz w:val="24"/>
          <w:szCs w:val="24"/>
        </w:rPr>
        <w:t xml:space="preserve"> Üniversitemiz tarafından KVK</w:t>
      </w:r>
      <w:r w:rsidR="003334AE" w:rsidRPr="00D97A97">
        <w:rPr>
          <w:rFonts w:ascii="Times New Roman" w:hAnsi="Times New Roman" w:cs="Times New Roman"/>
          <w:sz w:val="24"/>
          <w:szCs w:val="24"/>
        </w:rPr>
        <w:t xml:space="preserve"> </w:t>
      </w:r>
      <w:r w:rsidR="003334AE" w:rsidRPr="00D97A97">
        <w:rPr>
          <w:rFonts w:ascii="Times New Roman" w:eastAsia="Calibri" w:hAnsi="Times New Roman" w:cs="Times New Roman"/>
          <w:sz w:val="24"/>
          <w:szCs w:val="24"/>
        </w:rPr>
        <w:t>Kanunu’nun</w:t>
      </w:r>
      <w:r w:rsidR="00B4052F" w:rsidRPr="00D97A97">
        <w:rPr>
          <w:rFonts w:ascii="Times New Roman" w:hAnsi="Times New Roman" w:cs="Times New Roman"/>
          <w:sz w:val="24"/>
          <w:szCs w:val="24"/>
        </w:rPr>
        <w:t xml:space="preserve"> öngördüğü </w:t>
      </w:r>
      <w:r w:rsidRPr="00D97A97">
        <w:rPr>
          <w:rFonts w:ascii="Times New Roman" w:hAnsi="Times New Roman" w:cs="Times New Roman"/>
          <w:sz w:val="24"/>
          <w:szCs w:val="24"/>
        </w:rPr>
        <w:t xml:space="preserve">şekilde </w:t>
      </w:r>
      <w:r w:rsidR="00B4052F" w:rsidRPr="00D97A97">
        <w:rPr>
          <w:rFonts w:ascii="Times New Roman" w:hAnsi="Times New Roman" w:cs="Times New Roman"/>
          <w:sz w:val="24"/>
          <w:szCs w:val="24"/>
        </w:rPr>
        <w:t>istatistik</w:t>
      </w:r>
      <w:r w:rsidRPr="00D97A97">
        <w:rPr>
          <w:rFonts w:ascii="Times New Roman" w:hAnsi="Times New Roman" w:cs="Times New Roman"/>
          <w:sz w:val="24"/>
          <w:szCs w:val="24"/>
        </w:rPr>
        <w:t>i</w:t>
      </w:r>
      <w:r w:rsidR="00B4052F" w:rsidRPr="00D97A97">
        <w:rPr>
          <w:rFonts w:ascii="Times New Roman" w:hAnsi="Times New Roman" w:cs="Times New Roman"/>
          <w:sz w:val="24"/>
          <w:szCs w:val="24"/>
        </w:rPr>
        <w:t xml:space="preserve"> amaçl</w:t>
      </w:r>
      <w:r w:rsidRPr="00D97A97">
        <w:rPr>
          <w:rFonts w:ascii="Times New Roman" w:hAnsi="Times New Roman" w:cs="Times New Roman"/>
          <w:sz w:val="24"/>
          <w:szCs w:val="24"/>
        </w:rPr>
        <w:t>arla</w:t>
      </w:r>
      <w:r w:rsidR="00B4052F" w:rsidRPr="00D97A97">
        <w:rPr>
          <w:rFonts w:ascii="Times New Roman" w:hAnsi="Times New Roman" w:cs="Times New Roman"/>
          <w:sz w:val="24"/>
          <w:szCs w:val="24"/>
        </w:rPr>
        <w:t xml:space="preserve"> kullanılabilir.</w:t>
      </w:r>
    </w:p>
    <w:p w14:paraId="4423106B" w14:textId="5D557B43" w:rsidR="00DB46C0" w:rsidRPr="00D97A97" w:rsidRDefault="00DC5556" w:rsidP="009B305D">
      <w:pPr>
        <w:pStyle w:val="Balk1"/>
        <w:rPr>
          <w:rFonts w:cs="Times New Roman"/>
          <w:szCs w:val="24"/>
        </w:rPr>
      </w:pPr>
      <w:r w:rsidRPr="00D97A97">
        <w:rPr>
          <w:rFonts w:cs="Times New Roman"/>
          <w:szCs w:val="24"/>
        </w:rPr>
        <w:t>7</w:t>
      </w:r>
      <w:r w:rsidR="00DB46C0" w:rsidRPr="00D97A97">
        <w:rPr>
          <w:rFonts w:cs="Times New Roman"/>
          <w:szCs w:val="24"/>
        </w:rPr>
        <w:t>. Kişisel Veri Toplamanın Hukuki Sebebi</w:t>
      </w:r>
    </w:p>
    <w:p w14:paraId="1039BD81" w14:textId="77777777" w:rsidR="00DB46C0" w:rsidRPr="00D97A97" w:rsidRDefault="00DB46C0" w:rsidP="002D626C">
      <w:pPr>
        <w:jc w:val="both"/>
        <w:rPr>
          <w:rFonts w:ascii="Times New Roman" w:hAnsi="Times New Roman" w:cs="Times New Roman"/>
          <w:sz w:val="24"/>
          <w:szCs w:val="24"/>
        </w:rPr>
      </w:pPr>
      <w:r w:rsidRPr="00D97A97">
        <w:rPr>
          <w:rFonts w:ascii="Times New Roman" w:hAnsi="Times New Roman" w:cs="Times New Roman"/>
          <w:sz w:val="24"/>
          <w:szCs w:val="24"/>
        </w:rPr>
        <w:t>Kişisel verileriniz, Üniversitemiz ile aranızdaki ilişkiye bağlı olarak değişkenlik gösterebilmekle birlikte; otomatik ya da otomatik olmayan yöntemlerle, Üniversitemiz birimleri, internet sitesi, çağrı merkezi, sosyal medya mecraları, sözleşmeler, mobil uygulamalar ve benzeri vasıtalarla sözlü, yazılı ya da elektronik olarak toplanabilecektir. Kişisel verileriniz, Üniversitemiz ile ilişkiniz bulunduğu müddetçe ve yasal mevzuatın öngördüğü süre ile sınırlı olmak üzere güncellenerek işlenebilecektir.</w:t>
      </w:r>
    </w:p>
    <w:p w14:paraId="1227AF2B" w14:textId="69F8D5C0" w:rsidR="00DB46C0" w:rsidRPr="00D97A97" w:rsidRDefault="00DB46C0" w:rsidP="002D626C">
      <w:pPr>
        <w:jc w:val="both"/>
        <w:rPr>
          <w:rFonts w:ascii="Times New Roman" w:hAnsi="Times New Roman" w:cs="Times New Roman"/>
          <w:sz w:val="24"/>
          <w:szCs w:val="24"/>
        </w:rPr>
      </w:pPr>
      <w:r w:rsidRPr="00D97A97">
        <w:rPr>
          <w:rFonts w:ascii="Times New Roman" w:hAnsi="Times New Roman" w:cs="Times New Roman"/>
          <w:sz w:val="24"/>
          <w:szCs w:val="24"/>
        </w:rPr>
        <w:t xml:space="preserve">Kişisel verileriniz, her türlü sözlü, yazılı ya da elektronik ortamda, yukarıda yer verilen amaçlar doğrultusunda hizmetlerimizin sunulabilmesi ve bu kapsamda Üniversitemizin kanunların emredici hükümlerine uyması, sözleşme kurulması, </w:t>
      </w:r>
      <w:r w:rsidR="008D1EA5" w:rsidRPr="00D97A97">
        <w:rPr>
          <w:rFonts w:ascii="Times New Roman" w:hAnsi="Times New Roman" w:cs="Times New Roman"/>
          <w:sz w:val="24"/>
          <w:szCs w:val="24"/>
        </w:rPr>
        <w:t>h</w:t>
      </w:r>
      <w:r w:rsidRPr="00D97A97">
        <w:rPr>
          <w:rFonts w:ascii="Times New Roman" w:hAnsi="Times New Roman" w:cs="Times New Roman"/>
          <w:sz w:val="24"/>
          <w:szCs w:val="24"/>
        </w:rPr>
        <w:t xml:space="preserve">ak tesisi, </w:t>
      </w:r>
      <w:r w:rsidR="008D1EA5" w:rsidRPr="00D97A97">
        <w:rPr>
          <w:rFonts w:ascii="Times New Roman" w:hAnsi="Times New Roman" w:cs="Times New Roman"/>
          <w:sz w:val="24"/>
          <w:szCs w:val="24"/>
        </w:rPr>
        <w:t>t</w:t>
      </w:r>
      <w:r w:rsidRPr="00D97A97">
        <w:rPr>
          <w:rFonts w:ascii="Times New Roman" w:hAnsi="Times New Roman" w:cs="Times New Roman"/>
          <w:sz w:val="24"/>
          <w:szCs w:val="24"/>
        </w:rPr>
        <w:t xml:space="preserve">emel </w:t>
      </w:r>
      <w:r w:rsidR="008D1EA5" w:rsidRPr="00D97A97">
        <w:rPr>
          <w:rFonts w:ascii="Times New Roman" w:hAnsi="Times New Roman" w:cs="Times New Roman"/>
          <w:sz w:val="24"/>
          <w:szCs w:val="24"/>
        </w:rPr>
        <w:t>h</w:t>
      </w:r>
      <w:r w:rsidRPr="00D97A97">
        <w:rPr>
          <w:rFonts w:ascii="Times New Roman" w:hAnsi="Times New Roman" w:cs="Times New Roman"/>
          <w:sz w:val="24"/>
          <w:szCs w:val="24"/>
        </w:rPr>
        <w:t xml:space="preserve">ak ve </w:t>
      </w:r>
      <w:r w:rsidR="008D1EA5" w:rsidRPr="00D97A97">
        <w:rPr>
          <w:rFonts w:ascii="Times New Roman" w:hAnsi="Times New Roman" w:cs="Times New Roman"/>
          <w:sz w:val="24"/>
          <w:szCs w:val="24"/>
        </w:rPr>
        <w:t>ö</w:t>
      </w:r>
      <w:r w:rsidRPr="00D97A97">
        <w:rPr>
          <w:rFonts w:ascii="Times New Roman" w:hAnsi="Times New Roman" w:cs="Times New Roman"/>
          <w:sz w:val="24"/>
          <w:szCs w:val="24"/>
        </w:rPr>
        <w:t xml:space="preserve">zgürlüklere hassasiyet gösterilmesi, kişinin kendi rızası, sözleşme ve yasadan doğan mesuliyetlerini eksiksiz ve doğru bir şekilde yerine getirebilmesi gayesi ile edinilir. Bu hukuki sebeple toplanan kişisel verileriniz </w:t>
      </w:r>
      <w:r w:rsidR="00EA6873" w:rsidRPr="00D97A97">
        <w:rPr>
          <w:rFonts w:ascii="Times New Roman" w:hAnsi="Times New Roman" w:cs="Times New Roman"/>
          <w:sz w:val="24"/>
          <w:szCs w:val="24"/>
        </w:rPr>
        <w:t>KVK</w:t>
      </w:r>
      <w:r w:rsidRPr="00D97A97">
        <w:rPr>
          <w:rFonts w:ascii="Times New Roman" w:hAnsi="Times New Roman" w:cs="Times New Roman"/>
          <w:sz w:val="24"/>
          <w:szCs w:val="24"/>
        </w:rPr>
        <w:t xml:space="preserve"> Kanunu’nun 5. ve 6. maddelerinde belirtilen kişisel veri işleme şartları ve amaçları kapsamında bu met</w:t>
      </w:r>
      <w:r w:rsidR="00F90619" w:rsidRPr="00D97A97">
        <w:rPr>
          <w:rFonts w:ascii="Times New Roman" w:hAnsi="Times New Roman" w:cs="Times New Roman"/>
          <w:sz w:val="24"/>
          <w:szCs w:val="24"/>
        </w:rPr>
        <w:t>inde</w:t>
      </w:r>
      <w:r w:rsidRPr="00D97A97">
        <w:rPr>
          <w:rFonts w:ascii="Times New Roman" w:hAnsi="Times New Roman" w:cs="Times New Roman"/>
          <w:sz w:val="24"/>
          <w:szCs w:val="24"/>
        </w:rPr>
        <w:t xml:space="preserve"> belirtilen amaçlarla da işlenebilmekte ve aktarılabilmektedir.</w:t>
      </w:r>
    </w:p>
    <w:p w14:paraId="1777CC08" w14:textId="0422DB1E" w:rsidR="00DB46C0" w:rsidRPr="00D97A97" w:rsidRDefault="00DC5556" w:rsidP="009B305D">
      <w:pPr>
        <w:pStyle w:val="Balk1"/>
        <w:rPr>
          <w:rFonts w:cs="Times New Roman"/>
          <w:szCs w:val="24"/>
        </w:rPr>
      </w:pPr>
      <w:r w:rsidRPr="00D97A97">
        <w:rPr>
          <w:rFonts w:cs="Times New Roman"/>
          <w:szCs w:val="24"/>
        </w:rPr>
        <w:t>8</w:t>
      </w:r>
      <w:r w:rsidR="00DB46C0" w:rsidRPr="00D97A97">
        <w:rPr>
          <w:rFonts w:cs="Times New Roman"/>
          <w:szCs w:val="24"/>
        </w:rPr>
        <w:t>. Kişisel Veri Sahibinin Hakları</w:t>
      </w:r>
    </w:p>
    <w:p w14:paraId="69DB065A" w14:textId="77777777" w:rsidR="00DB46C0" w:rsidRPr="00D97A97" w:rsidRDefault="00DB46C0" w:rsidP="002D626C">
      <w:pPr>
        <w:jc w:val="both"/>
        <w:rPr>
          <w:rFonts w:ascii="Times New Roman" w:hAnsi="Times New Roman" w:cs="Times New Roman"/>
          <w:sz w:val="24"/>
          <w:szCs w:val="24"/>
        </w:rPr>
      </w:pPr>
      <w:r w:rsidRPr="00D97A97">
        <w:rPr>
          <w:rFonts w:ascii="Times New Roman" w:hAnsi="Times New Roman" w:cs="Times New Roman"/>
          <w:sz w:val="24"/>
          <w:szCs w:val="24"/>
        </w:rPr>
        <w:t>Kişisel veri sahipleri olarak, haklarınıza ilişkin taleplerinizi, aşağıda düzenlenen yöntemlerle Üniversitemize iletmeniz durumunda Üniversitemiz talebin niteliğine göre talebi en geç otuz gün içinde ücretsiz olarak sonuçlandıracaktır. Ancak, Kişisel Verileri Koruma Kurulunca bir ücret öngörülmesi halinde, Üniversitemiz tarafından belirlenen tarifedeki ücret alınacaktır. Bu kapsamda kişisel veri sahipleri;</w:t>
      </w:r>
    </w:p>
    <w:p w14:paraId="128F946C" w14:textId="62CAA4D2"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Kişisel veri</w:t>
      </w:r>
      <w:r w:rsidR="007D6D71" w:rsidRPr="00D97A97">
        <w:rPr>
          <w:rFonts w:ascii="Times New Roman" w:hAnsi="Times New Roman" w:cs="Times New Roman"/>
          <w:sz w:val="24"/>
          <w:szCs w:val="24"/>
        </w:rPr>
        <w:t>sinin</w:t>
      </w:r>
      <w:r w:rsidRPr="00D97A97">
        <w:rPr>
          <w:rFonts w:ascii="Times New Roman" w:hAnsi="Times New Roman" w:cs="Times New Roman"/>
          <w:sz w:val="24"/>
          <w:szCs w:val="24"/>
        </w:rPr>
        <w:t xml:space="preserve"> işlenip işlenmediğini öğrenme,</w:t>
      </w:r>
    </w:p>
    <w:p w14:paraId="293DB207"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Kişisel verileri işlenmişse buna ilişkin bilgi talep etme,</w:t>
      </w:r>
    </w:p>
    <w:p w14:paraId="3EE37243"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Kişisel verilerin işlenme amacını ve bunların amacına uygun kullanılıp kullanılmadığını öğrenme,</w:t>
      </w:r>
    </w:p>
    <w:p w14:paraId="36A34543"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lastRenderedPageBreak/>
        <w:t> Yurt içinde veya yurt dışında kişisel verilerin aktarıldığı üçüncü kişileri bilme,</w:t>
      </w:r>
    </w:p>
    <w:p w14:paraId="30A4FBC6"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Kişisel verilerin eksik veya yanlış işlenmiş olması hâlinde bunların düzeltilmesini isteme ve bu kapsamda yapılan işlemin kişisel verilerin aktarıldığı üçüncü kişilere bildirilmesini isteme,</w:t>
      </w:r>
    </w:p>
    <w:p w14:paraId="445BAC01"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BE26A5F" w14:textId="77777777" w:rsidR="00DB46C0"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İşlenen verilerin münhasıran otomatik sistemler vasıtasıyla analiz edilmesi suretiyle kişinin kendisi aleyhine bir sonucun ortaya çıkmasına itiraz etme,</w:t>
      </w:r>
    </w:p>
    <w:p w14:paraId="5CA106C2" w14:textId="77777777" w:rsidR="00E24BC8" w:rsidRPr="00D97A97" w:rsidRDefault="00DB46C0" w:rsidP="00DC5556">
      <w:pPr>
        <w:numPr>
          <w:ilvl w:val="0"/>
          <w:numId w:val="14"/>
        </w:numPr>
        <w:jc w:val="both"/>
        <w:rPr>
          <w:rFonts w:ascii="Times New Roman" w:hAnsi="Times New Roman" w:cs="Times New Roman"/>
          <w:sz w:val="24"/>
          <w:szCs w:val="24"/>
        </w:rPr>
      </w:pPr>
      <w:r w:rsidRPr="00D97A97">
        <w:rPr>
          <w:rFonts w:ascii="Times New Roman" w:hAnsi="Times New Roman" w:cs="Times New Roman"/>
          <w:sz w:val="24"/>
          <w:szCs w:val="24"/>
        </w:rPr>
        <w:t> Kişisel verilerin kanuna aykırı olarak işlenmesi sebebiyle zarara uğraması hâlinde zararın giderilmesini talep etme haklarına sahiptir.</w:t>
      </w:r>
    </w:p>
    <w:p w14:paraId="09B003BA" w14:textId="318E148F" w:rsidR="00DB46C0" w:rsidRPr="00D97A97" w:rsidRDefault="002B100F" w:rsidP="009B305D">
      <w:pPr>
        <w:pStyle w:val="Balk1"/>
        <w:rPr>
          <w:rFonts w:cs="Times New Roman"/>
          <w:szCs w:val="24"/>
        </w:rPr>
      </w:pPr>
      <w:r w:rsidRPr="00D97A97">
        <w:rPr>
          <w:rFonts w:cs="Times New Roman"/>
          <w:szCs w:val="24"/>
        </w:rPr>
        <w:t>9</w:t>
      </w:r>
      <w:r w:rsidR="009B305D" w:rsidRPr="00D97A97">
        <w:rPr>
          <w:rFonts w:cs="Times New Roman"/>
          <w:szCs w:val="24"/>
        </w:rPr>
        <w:t xml:space="preserve">. </w:t>
      </w:r>
      <w:r w:rsidR="00DB46C0" w:rsidRPr="00D97A97">
        <w:rPr>
          <w:rFonts w:cs="Times New Roman"/>
          <w:szCs w:val="24"/>
        </w:rPr>
        <w:t>Başvurunun Yapılması ve Yöntemi</w:t>
      </w:r>
    </w:p>
    <w:p w14:paraId="408BB85C" w14:textId="1A07D21D" w:rsidR="00DB46C0" w:rsidRPr="00D97A97" w:rsidRDefault="00DB46C0" w:rsidP="002D626C">
      <w:pPr>
        <w:jc w:val="both"/>
        <w:rPr>
          <w:rFonts w:ascii="Times New Roman" w:hAnsi="Times New Roman" w:cs="Times New Roman"/>
          <w:sz w:val="24"/>
          <w:szCs w:val="24"/>
        </w:rPr>
      </w:pPr>
      <w:r w:rsidRPr="00D97A97">
        <w:rPr>
          <w:rFonts w:ascii="Times New Roman" w:hAnsi="Times New Roman" w:cs="Times New Roman"/>
          <w:sz w:val="24"/>
          <w:szCs w:val="24"/>
        </w:rPr>
        <w:t>KVK Kanununun 13. maddesinin 1</w:t>
      </w:r>
      <w:r w:rsidR="001B4B44" w:rsidRPr="00D97A97">
        <w:rPr>
          <w:rFonts w:ascii="Times New Roman" w:hAnsi="Times New Roman" w:cs="Times New Roman"/>
          <w:sz w:val="24"/>
          <w:szCs w:val="24"/>
        </w:rPr>
        <w:t xml:space="preserve"> inci</w:t>
      </w:r>
      <w:r w:rsidRPr="00D97A97">
        <w:rPr>
          <w:rFonts w:ascii="Times New Roman" w:hAnsi="Times New Roman" w:cs="Times New Roman"/>
          <w:sz w:val="24"/>
          <w:szCs w:val="24"/>
        </w:rPr>
        <w:t xml:space="preserve"> fıkrası gereğince, aynı kanunun 11. maddesinde belirtilen haklarınızı kullanmak ile ilgili talebinizi kayıtlı elektronik posta (KEP) adresi ya da Üniversitemize daha önce bildirdiğiniz ve sistemimizde kayıtlı bulunan elektronik posta adresini kullanmak suretiyle, </w:t>
      </w:r>
      <w:hyperlink r:id="rId8" w:history="1">
        <w:r w:rsidR="00965512" w:rsidRPr="00D97A97">
          <w:rPr>
            <w:rStyle w:val="Kpr"/>
            <w:rFonts w:ascii="Times New Roman" w:hAnsi="Times New Roman" w:cs="Times New Roman"/>
            <w:b/>
            <w:bCs/>
            <w:sz w:val="24"/>
            <w:szCs w:val="24"/>
          </w:rPr>
          <w:t>isubu@hs01.kep.tr</w:t>
        </w:r>
      </w:hyperlink>
      <w:r w:rsidR="00965512" w:rsidRPr="00D97A97">
        <w:rPr>
          <w:rFonts w:ascii="Times New Roman" w:hAnsi="Times New Roman" w:cs="Times New Roman"/>
          <w:b/>
          <w:bCs/>
          <w:sz w:val="24"/>
          <w:szCs w:val="24"/>
        </w:rPr>
        <w:t xml:space="preserve"> </w:t>
      </w:r>
      <w:r w:rsidRPr="00D97A97">
        <w:rPr>
          <w:rFonts w:ascii="Times New Roman" w:hAnsi="Times New Roman" w:cs="Times New Roman"/>
          <w:sz w:val="24"/>
          <w:szCs w:val="24"/>
        </w:rPr>
        <w:t>adresine ya da yazılı olarak şahsen, noter veya iadeli taahhütlü posta vasıtasıyla iletebilirsiniz. Gerekli açıklamalar ile başvuru ve bilgi talep formuna linkten ulaşabilirsiniz.</w:t>
      </w:r>
    </w:p>
    <w:p w14:paraId="415ACD6C" w14:textId="574071B8" w:rsidR="00DC5556" w:rsidRPr="00D97A97" w:rsidRDefault="00DC5556" w:rsidP="002D626C">
      <w:pPr>
        <w:jc w:val="both"/>
        <w:rPr>
          <w:rFonts w:ascii="Times New Roman" w:hAnsi="Times New Roman" w:cs="Times New Roman"/>
          <w:sz w:val="24"/>
          <w:szCs w:val="24"/>
        </w:rPr>
      </w:pPr>
      <w:r w:rsidRPr="00D97A97">
        <w:rPr>
          <w:rFonts w:ascii="Times New Roman" w:hAnsi="Times New Roman" w:cs="Times New Roman"/>
          <w:sz w:val="24"/>
          <w:szCs w:val="24"/>
        </w:rPr>
        <w:t>Tarafımıza iletilmiş olan başvurularınız 6698 Sayılı KVK Kanunu’nun 13’üncü maddesinin 2’inci fıkrası gereğince, talebin niteliğine göre talebinizin bizlere ulaştığı tarihten itibaren en yakın zamanda, en çok otuz gün (30 gün) içinde yanıtlandırılacaktır. Yanıtlarımız ilgili 6698 Sayılı KVK Kanunu’nun 13</w:t>
      </w:r>
      <w:r w:rsidR="00783F3E" w:rsidRPr="00D97A97">
        <w:rPr>
          <w:rFonts w:ascii="Times New Roman" w:hAnsi="Times New Roman" w:cs="Times New Roman"/>
          <w:sz w:val="24"/>
          <w:szCs w:val="24"/>
        </w:rPr>
        <w:t>.</w:t>
      </w:r>
      <w:r w:rsidRPr="00D97A97">
        <w:rPr>
          <w:rFonts w:ascii="Times New Roman" w:hAnsi="Times New Roman" w:cs="Times New Roman"/>
          <w:sz w:val="24"/>
          <w:szCs w:val="24"/>
        </w:rPr>
        <w:t xml:space="preserve"> maddesi hükmü gereğince yazılı veya elektronik ortamdan başvuru formunda belirttiğiniz şekilde tarafınıza ulaştırılacaktır.</w:t>
      </w:r>
    </w:p>
    <w:p w14:paraId="4B2C6754" w14:textId="1BAB10BA" w:rsidR="00DB46C0" w:rsidRPr="00D97A97" w:rsidRDefault="00000000" w:rsidP="002D626C">
      <w:pPr>
        <w:jc w:val="both"/>
        <w:rPr>
          <w:rFonts w:ascii="Times New Roman" w:hAnsi="Times New Roman" w:cs="Times New Roman"/>
          <w:sz w:val="24"/>
          <w:szCs w:val="24"/>
        </w:rPr>
      </w:pPr>
      <w:hyperlink r:id="rId9" w:history="1">
        <w:r w:rsidR="00DB46C0" w:rsidRPr="00D97A97">
          <w:rPr>
            <w:rStyle w:val="Kpr"/>
            <w:rFonts w:ascii="Times New Roman" w:hAnsi="Times New Roman" w:cs="Times New Roman"/>
            <w:b/>
            <w:bCs/>
            <w:sz w:val="24"/>
            <w:szCs w:val="24"/>
          </w:rPr>
          <w:t>KVKK başvuru ve bilgi talep formuna ulaşmak için tıklayınız.</w:t>
        </w:r>
      </w:hyperlink>
    </w:p>
    <w:p w14:paraId="0184ED6B" w14:textId="501D12AE" w:rsidR="00DB46C0" w:rsidRPr="00D97A97" w:rsidRDefault="00DB46C0" w:rsidP="002D626C">
      <w:pPr>
        <w:jc w:val="both"/>
        <w:rPr>
          <w:rFonts w:ascii="Times New Roman" w:hAnsi="Times New Roman" w:cs="Times New Roman"/>
          <w:sz w:val="24"/>
          <w:szCs w:val="24"/>
        </w:rPr>
      </w:pPr>
      <w:r w:rsidRPr="00D97A97">
        <w:rPr>
          <w:rFonts w:ascii="Times New Roman" w:hAnsi="Times New Roman" w:cs="Times New Roman"/>
          <w:sz w:val="24"/>
          <w:szCs w:val="24"/>
        </w:rPr>
        <w:t>Başvuruda;</w:t>
      </w:r>
    </w:p>
    <w:p w14:paraId="6394C490" w14:textId="77777777" w:rsidR="00DB46C0" w:rsidRPr="00D97A97" w:rsidRDefault="00DB46C0" w:rsidP="00E21FF0">
      <w:pPr>
        <w:numPr>
          <w:ilvl w:val="0"/>
          <w:numId w:val="20"/>
        </w:numPr>
        <w:jc w:val="both"/>
        <w:rPr>
          <w:rFonts w:ascii="Times New Roman" w:hAnsi="Times New Roman" w:cs="Times New Roman"/>
          <w:sz w:val="24"/>
          <w:szCs w:val="24"/>
        </w:rPr>
      </w:pPr>
      <w:r w:rsidRPr="00D97A97">
        <w:rPr>
          <w:rFonts w:ascii="Times New Roman" w:hAnsi="Times New Roman" w:cs="Times New Roman"/>
          <w:sz w:val="24"/>
          <w:szCs w:val="24"/>
        </w:rPr>
        <w:t>Adınız, soyadınız ve başvuru yazılı ise imzanız,</w:t>
      </w:r>
    </w:p>
    <w:p w14:paraId="5D45A5F9" w14:textId="77777777" w:rsidR="00DB46C0" w:rsidRPr="00D97A97" w:rsidRDefault="00DB46C0" w:rsidP="00E21FF0">
      <w:pPr>
        <w:numPr>
          <w:ilvl w:val="0"/>
          <w:numId w:val="20"/>
        </w:numPr>
        <w:jc w:val="both"/>
        <w:rPr>
          <w:rFonts w:ascii="Times New Roman" w:hAnsi="Times New Roman" w:cs="Times New Roman"/>
          <w:sz w:val="24"/>
          <w:szCs w:val="24"/>
        </w:rPr>
      </w:pPr>
      <w:r w:rsidRPr="00D97A97">
        <w:rPr>
          <w:rFonts w:ascii="Times New Roman" w:hAnsi="Times New Roman" w:cs="Times New Roman"/>
          <w:sz w:val="24"/>
          <w:szCs w:val="24"/>
        </w:rPr>
        <w:t>Türkiye Cumhuriyeti vatandaşı iseniz T.C. kimlik numarası, yabancı iseniz uyruğunuz, pasaport numaranız veya varsa kimlik numaranız,</w:t>
      </w:r>
    </w:p>
    <w:p w14:paraId="53FD28B5" w14:textId="39146FB6" w:rsidR="00DB46C0" w:rsidRPr="00D97A97" w:rsidRDefault="00DB46C0" w:rsidP="00E21FF0">
      <w:pPr>
        <w:numPr>
          <w:ilvl w:val="0"/>
          <w:numId w:val="20"/>
        </w:numPr>
        <w:jc w:val="both"/>
        <w:rPr>
          <w:rFonts w:ascii="Times New Roman" w:hAnsi="Times New Roman" w:cs="Times New Roman"/>
          <w:sz w:val="24"/>
          <w:szCs w:val="24"/>
        </w:rPr>
      </w:pPr>
      <w:r w:rsidRPr="00D97A97">
        <w:rPr>
          <w:rFonts w:ascii="Times New Roman" w:hAnsi="Times New Roman" w:cs="Times New Roman"/>
          <w:sz w:val="24"/>
          <w:szCs w:val="24"/>
        </w:rPr>
        <w:t>Tebligata esas yerleşim yeri adresiniz,</w:t>
      </w:r>
    </w:p>
    <w:p w14:paraId="320F8D22" w14:textId="77777777" w:rsidR="00DB46C0" w:rsidRPr="00D97A97" w:rsidRDefault="00DB46C0" w:rsidP="00E21FF0">
      <w:pPr>
        <w:numPr>
          <w:ilvl w:val="0"/>
          <w:numId w:val="20"/>
        </w:numPr>
        <w:jc w:val="both"/>
        <w:rPr>
          <w:rFonts w:ascii="Times New Roman" w:hAnsi="Times New Roman" w:cs="Times New Roman"/>
          <w:sz w:val="24"/>
          <w:szCs w:val="24"/>
        </w:rPr>
      </w:pPr>
      <w:r w:rsidRPr="00D97A97">
        <w:rPr>
          <w:rFonts w:ascii="Times New Roman" w:hAnsi="Times New Roman" w:cs="Times New Roman"/>
          <w:sz w:val="24"/>
          <w:szCs w:val="24"/>
        </w:rPr>
        <w:t>Varsa bildirime esas elektronik posta adresiniz, telefon ve faks numaranız,</w:t>
      </w:r>
    </w:p>
    <w:p w14:paraId="19A621FA" w14:textId="77777777" w:rsidR="00DB46C0" w:rsidRDefault="00DB46C0" w:rsidP="00E21FF0">
      <w:pPr>
        <w:numPr>
          <w:ilvl w:val="0"/>
          <w:numId w:val="20"/>
        </w:numPr>
        <w:jc w:val="both"/>
        <w:rPr>
          <w:rFonts w:ascii="Times New Roman" w:hAnsi="Times New Roman" w:cs="Times New Roman"/>
          <w:sz w:val="24"/>
          <w:szCs w:val="24"/>
        </w:rPr>
      </w:pPr>
      <w:r w:rsidRPr="00D97A97">
        <w:rPr>
          <w:rFonts w:ascii="Times New Roman" w:hAnsi="Times New Roman" w:cs="Times New Roman"/>
          <w:sz w:val="24"/>
          <w:szCs w:val="24"/>
        </w:rPr>
        <w:t>Talep konunuzun bulunması gerekmektedir. Konuya ilişkin bilgi ve belgeler başvuruya eklenmelidir.</w:t>
      </w:r>
    </w:p>
    <w:p w14:paraId="11F0B225" w14:textId="77777777" w:rsidR="0008119E" w:rsidRPr="00D97A97" w:rsidRDefault="0008119E" w:rsidP="0008119E">
      <w:pPr>
        <w:ind w:left="360"/>
        <w:jc w:val="both"/>
        <w:rPr>
          <w:rFonts w:ascii="Times New Roman" w:hAnsi="Times New Roman" w:cs="Times New Roman"/>
          <w:sz w:val="24"/>
          <w:szCs w:val="24"/>
        </w:rPr>
      </w:pPr>
    </w:p>
    <w:p w14:paraId="3AD48693" w14:textId="05DE47C1" w:rsidR="00E24BC8" w:rsidRPr="00D97A97" w:rsidRDefault="00DC5556" w:rsidP="00E24BC8">
      <w:pPr>
        <w:jc w:val="both"/>
        <w:rPr>
          <w:rFonts w:ascii="Times New Roman" w:hAnsi="Times New Roman" w:cs="Times New Roman"/>
          <w:b/>
          <w:bCs/>
          <w:sz w:val="24"/>
          <w:szCs w:val="24"/>
        </w:rPr>
      </w:pPr>
      <w:r w:rsidRPr="00D97A97">
        <w:rPr>
          <w:rFonts w:ascii="Times New Roman" w:hAnsi="Times New Roman" w:cs="Times New Roman"/>
          <w:b/>
          <w:bCs/>
          <w:sz w:val="24"/>
          <w:szCs w:val="24"/>
        </w:rPr>
        <w:lastRenderedPageBreak/>
        <w:t>Veri Sorumlusu Kimliği</w:t>
      </w:r>
    </w:p>
    <w:tbl>
      <w:tblPr>
        <w:tblStyle w:val="DzTablo1"/>
        <w:tblW w:w="0" w:type="auto"/>
        <w:tblLook w:val="04A0" w:firstRow="1" w:lastRow="0" w:firstColumn="1" w:lastColumn="0" w:noHBand="0" w:noVBand="1"/>
      </w:tblPr>
      <w:tblGrid>
        <w:gridCol w:w="1555"/>
        <w:gridCol w:w="7461"/>
      </w:tblGrid>
      <w:tr w:rsidR="00E24BC8" w:rsidRPr="00D97A97" w14:paraId="6FEAD4B8" w14:textId="77777777" w:rsidTr="00E24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9CC2E5" w:themeFill="accent5" w:themeFillTint="99"/>
          </w:tcPr>
          <w:p w14:paraId="5A54526C" w14:textId="3E510995" w:rsidR="00E24BC8" w:rsidRPr="00D97A97" w:rsidRDefault="00E24BC8" w:rsidP="00E24BC8">
            <w:pPr>
              <w:jc w:val="center"/>
              <w:rPr>
                <w:rFonts w:ascii="Times New Roman" w:hAnsi="Times New Roman" w:cs="Times New Roman"/>
                <w:sz w:val="24"/>
                <w:szCs w:val="24"/>
              </w:rPr>
            </w:pPr>
            <w:r w:rsidRPr="00D97A97">
              <w:rPr>
                <w:rFonts w:ascii="Times New Roman" w:hAnsi="Times New Roman" w:cs="Times New Roman"/>
                <w:sz w:val="24"/>
                <w:szCs w:val="24"/>
              </w:rPr>
              <w:t>T.C. ISPARTA UYGULAMALI BİLİMLER ÜNİVERSİTESİ</w:t>
            </w:r>
          </w:p>
        </w:tc>
      </w:tr>
      <w:tr w:rsidR="00E24BC8" w:rsidRPr="00D97A97" w14:paraId="1FE2176F"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EF8EBB" w14:textId="04970CDF" w:rsidR="00E24BC8" w:rsidRPr="00D97A97" w:rsidRDefault="00E24BC8" w:rsidP="00E24BC8">
            <w:pPr>
              <w:jc w:val="both"/>
              <w:rPr>
                <w:rFonts w:ascii="Times New Roman" w:hAnsi="Times New Roman" w:cs="Times New Roman"/>
                <w:sz w:val="24"/>
                <w:szCs w:val="24"/>
              </w:rPr>
            </w:pPr>
            <w:r w:rsidRPr="00D97A97">
              <w:rPr>
                <w:rFonts w:ascii="Times New Roman" w:hAnsi="Times New Roman" w:cs="Times New Roman"/>
                <w:sz w:val="24"/>
                <w:szCs w:val="24"/>
              </w:rPr>
              <w:t>Adres</w:t>
            </w:r>
          </w:p>
        </w:tc>
        <w:tc>
          <w:tcPr>
            <w:tcW w:w="7461" w:type="dxa"/>
          </w:tcPr>
          <w:p w14:paraId="67436762" w14:textId="27E2FB0C" w:rsidR="00E24BC8" w:rsidRPr="00D97A97"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7A97">
              <w:rPr>
                <w:rFonts w:ascii="Times New Roman" w:hAnsi="Times New Roman" w:cs="Times New Roman"/>
                <w:sz w:val="24"/>
                <w:szCs w:val="24"/>
              </w:rPr>
              <w:t>Bahçelievler Mahallesi 102. Cadde No:24, Rektörlük Binası, 32200 Merkez/Isparta</w:t>
            </w:r>
          </w:p>
        </w:tc>
      </w:tr>
      <w:tr w:rsidR="00E24BC8" w:rsidRPr="00D97A97" w14:paraId="45E89880"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FA9C854" w14:textId="6CE7DCB6" w:rsidR="00E24BC8" w:rsidRPr="00D97A97" w:rsidRDefault="00E24BC8" w:rsidP="00E24BC8">
            <w:pPr>
              <w:jc w:val="both"/>
              <w:rPr>
                <w:rFonts w:ascii="Times New Roman" w:hAnsi="Times New Roman" w:cs="Times New Roman"/>
                <w:sz w:val="24"/>
                <w:szCs w:val="24"/>
              </w:rPr>
            </w:pPr>
            <w:r w:rsidRPr="00D97A97">
              <w:rPr>
                <w:rFonts w:ascii="Times New Roman" w:hAnsi="Times New Roman" w:cs="Times New Roman"/>
                <w:sz w:val="24"/>
                <w:szCs w:val="24"/>
              </w:rPr>
              <w:t>Telefon</w:t>
            </w:r>
          </w:p>
        </w:tc>
        <w:tc>
          <w:tcPr>
            <w:tcW w:w="7461" w:type="dxa"/>
          </w:tcPr>
          <w:p w14:paraId="6F771189" w14:textId="7BDB7373" w:rsidR="00E24BC8" w:rsidRPr="00D97A97"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7A97">
              <w:rPr>
                <w:rFonts w:ascii="Times New Roman" w:hAnsi="Times New Roman" w:cs="Times New Roman"/>
                <w:sz w:val="24"/>
                <w:szCs w:val="24"/>
              </w:rPr>
              <w:t>+90 246 214 6175</w:t>
            </w:r>
          </w:p>
        </w:tc>
      </w:tr>
      <w:tr w:rsidR="00E24BC8" w:rsidRPr="00D97A97" w14:paraId="5065589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F704C1" w14:textId="26D26D2E" w:rsidR="00E24BC8" w:rsidRPr="00D97A97" w:rsidRDefault="00E24BC8" w:rsidP="00E24BC8">
            <w:pPr>
              <w:jc w:val="both"/>
              <w:rPr>
                <w:rFonts w:ascii="Times New Roman" w:hAnsi="Times New Roman" w:cs="Times New Roman"/>
                <w:sz w:val="24"/>
                <w:szCs w:val="24"/>
              </w:rPr>
            </w:pPr>
            <w:r w:rsidRPr="00D97A97">
              <w:rPr>
                <w:rFonts w:ascii="Times New Roman" w:hAnsi="Times New Roman" w:cs="Times New Roman"/>
                <w:sz w:val="24"/>
                <w:szCs w:val="24"/>
              </w:rPr>
              <w:t>E-Posta</w:t>
            </w:r>
          </w:p>
        </w:tc>
        <w:tc>
          <w:tcPr>
            <w:tcW w:w="7461" w:type="dxa"/>
          </w:tcPr>
          <w:p w14:paraId="477E3934" w14:textId="3B4E4417" w:rsidR="00E24BC8" w:rsidRPr="00D97A97" w:rsidRDefault="00000000"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0" w:history="1">
              <w:r w:rsidR="00E24BC8" w:rsidRPr="00D97A97">
                <w:rPr>
                  <w:rStyle w:val="Kpr"/>
                  <w:rFonts w:ascii="Times New Roman" w:hAnsi="Times New Roman" w:cs="Times New Roman"/>
                  <w:sz w:val="24"/>
                  <w:szCs w:val="24"/>
                </w:rPr>
                <w:t>oidb@isparta.edu.tr</w:t>
              </w:r>
            </w:hyperlink>
          </w:p>
        </w:tc>
      </w:tr>
      <w:tr w:rsidR="00E24BC8" w:rsidRPr="00D97A97" w14:paraId="3781C397"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0C872E1" w14:textId="1F7B79DF" w:rsidR="00E24BC8" w:rsidRPr="00D97A97" w:rsidRDefault="00E24BC8" w:rsidP="00E24BC8">
            <w:pPr>
              <w:jc w:val="both"/>
              <w:rPr>
                <w:rFonts w:ascii="Times New Roman" w:hAnsi="Times New Roman" w:cs="Times New Roman"/>
                <w:sz w:val="24"/>
                <w:szCs w:val="24"/>
              </w:rPr>
            </w:pPr>
            <w:r w:rsidRPr="00D97A97">
              <w:rPr>
                <w:rFonts w:ascii="Times New Roman" w:hAnsi="Times New Roman" w:cs="Times New Roman"/>
                <w:sz w:val="24"/>
                <w:szCs w:val="24"/>
              </w:rPr>
              <w:t>KEP</w:t>
            </w:r>
          </w:p>
        </w:tc>
        <w:tc>
          <w:tcPr>
            <w:tcW w:w="7461" w:type="dxa"/>
          </w:tcPr>
          <w:p w14:paraId="14EBDCC9" w14:textId="0663A946" w:rsidR="00E24BC8" w:rsidRPr="00D97A97" w:rsidRDefault="00000000"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1" w:history="1">
              <w:r w:rsidR="00E24BC8" w:rsidRPr="00D97A97">
                <w:rPr>
                  <w:rStyle w:val="Kpr"/>
                  <w:rFonts w:ascii="Times New Roman" w:hAnsi="Times New Roman" w:cs="Times New Roman"/>
                  <w:b/>
                  <w:bCs/>
                  <w:sz w:val="24"/>
                  <w:szCs w:val="24"/>
                </w:rPr>
                <w:t>isubu@hs01.kep.tr</w:t>
              </w:r>
            </w:hyperlink>
          </w:p>
        </w:tc>
      </w:tr>
      <w:tr w:rsidR="00E24BC8" w:rsidRPr="00D97A97" w14:paraId="6335A46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C3DD26" w14:textId="4A4049A6" w:rsidR="00E24BC8" w:rsidRPr="00D97A97" w:rsidRDefault="00E24BC8" w:rsidP="00E24BC8">
            <w:pPr>
              <w:jc w:val="both"/>
              <w:rPr>
                <w:rFonts w:ascii="Times New Roman" w:hAnsi="Times New Roman" w:cs="Times New Roman"/>
                <w:sz w:val="24"/>
                <w:szCs w:val="24"/>
              </w:rPr>
            </w:pPr>
            <w:proofErr w:type="spellStart"/>
            <w:r w:rsidRPr="00D97A97">
              <w:rPr>
                <w:rFonts w:ascii="Times New Roman" w:hAnsi="Times New Roman" w:cs="Times New Roman"/>
                <w:sz w:val="24"/>
                <w:szCs w:val="24"/>
              </w:rPr>
              <w:t>Fax</w:t>
            </w:r>
            <w:proofErr w:type="spellEnd"/>
          </w:p>
        </w:tc>
        <w:tc>
          <w:tcPr>
            <w:tcW w:w="7461" w:type="dxa"/>
          </w:tcPr>
          <w:p w14:paraId="7807EDAB" w14:textId="6B3780A3" w:rsidR="00E24BC8" w:rsidRPr="00D97A97"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7A97">
              <w:rPr>
                <w:rFonts w:ascii="Times New Roman" w:hAnsi="Times New Roman" w:cs="Times New Roman"/>
                <w:sz w:val="24"/>
                <w:szCs w:val="24"/>
              </w:rPr>
              <w:t>+90 (246) 228 30 06</w:t>
            </w:r>
          </w:p>
        </w:tc>
      </w:tr>
      <w:tr w:rsidR="00E24BC8" w:rsidRPr="00D97A97" w14:paraId="14CEE808"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4B272642" w14:textId="2FA735D5" w:rsidR="00E24BC8" w:rsidRPr="00D97A97" w:rsidRDefault="00E24BC8" w:rsidP="00E24BC8">
            <w:pPr>
              <w:jc w:val="both"/>
              <w:rPr>
                <w:rFonts w:ascii="Times New Roman" w:hAnsi="Times New Roman" w:cs="Times New Roman"/>
                <w:sz w:val="24"/>
                <w:szCs w:val="24"/>
              </w:rPr>
            </w:pPr>
            <w:r w:rsidRPr="00D97A97">
              <w:rPr>
                <w:rFonts w:ascii="Times New Roman" w:hAnsi="Times New Roman" w:cs="Times New Roman"/>
                <w:sz w:val="24"/>
                <w:szCs w:val="24"/>
              </w:rPr>
              <w:t>Web</w:t>
            </w:r>
          </w:p>
        </w:tc>
        <w:tc>
          <w:tcPr>
            <w:tcW w:w="7461" w:type="dxa"/>
          </w:tcPr>
          <w:p w14:paraId="37F388AB" w14:textId="12C45F1B" w:rsidR="00E24BC8" w:rsidRPr="00D97A97"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7A97">
              <w:rPr>
                <w:rFonts w:ascii="Times New Roman" w:hAnsi="Times New Roman" w:cs="Times New Roman"/>
                <w:sz w:val="24"/>
                <w:szCs w:val="24"/>
              </w:rPr>
              <w:t>isparta.edu.tr</w:t>
            </w:r>
          </w:p>
        </w:tc>
      </w:tr>
    </w:tbl>
    <w:p w14:paraId="61DB9B0E" w14:textId="77777777" w:rsidR="00E24BC8" w:rsidRPr="00D97A97" w:rsidRDefault="00E24BC8" w:rsidP="00E24BC8">
      <w:pPr>
        <w:ind w:left="36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7"/>
        <w:gridCol w:w="8109"/>
      </w:tblGrid>
      <w:tr w:rsidR="009747B1" w:rsidRPr="00D97A97" w14:paraId="7809E76A" w14:textId="77777777" w:rsidTr="009747B1">
        <w:sdt>
          <w:sdtPr>
            <w:rPr>
              <w:rFonts w:ascii="Times New Roman" w:hAnsi="Times New Roman" w:cs="Times New Roman"/>
              <w:sz w:val="24"/>
              <w:szCs w:val="24"/>
            </w:rPr>
            <w:id w:val="1462536752"/>
            <w14:checkbox>
              <w14:checked w14:val="0"/>
              <w14:checkedState w14:val="2612" w14:font="MS Gothic"/>
              <w14:uncheckedState w14:val="2610" w14:font="MS Gothic"/>
            </w14:checkbox>
          </w:sdtPr>
          <w:sdtContent>
            <w:tc>
              <w:tcPr>
                <w:tcW w:w="503" w:type="pct"/>
              </w:tcPr>
              <w:p w14:paraId="5B405067" w14:textId="49BF6BBC" w:rsidR="009747B1" w:rsidRPr="00D97A97" w:rsidRDefault="0027297D" w:rsidP="0027297D">
                <w:pPr>
                  <w:jc w:val="center"/>
                  <w:rPr>
                    <w:rFonts w:ascii="Times New Roman" w:hAnsi="Times New Roman" w:cs="Times New Roman"/>
                    <w:sz w:val="24"/>
                    <w:szCs w:val="24"/>
                  </w:rPr>
                </w:pPr>
                <w:r w:rsidRPr="00D97A97">
                  <w:rPr>
                    <w:rFonts w:ascii="Segoe UI Symbol" w:eastAsia="MS Gothic" w:hAnsi="Segoe UI Symbol" w:cs="Segoe UI Symbol"/>
                    <w:sz w:val="24"/>
                    <w:szCs w:val="24"/>
                  </w:rPr>
                  <w:t>☐</w:t>
                </w:r>
              </w:p>
            </w:tc>
          </w:sdtContent>
        </w:sdt>
        <w:tc>
          <w:tcPr>
            <w:tcW w:w="4497" w:type="pct"/>
          </w:tcPr>
          <w:p w14:paraId="4D595B21" w14:textId="44C68805" w:rsidR="009747B1" w:rsidRPr="00D97A97" w:rsidRDefault="009747B1" w:rsidP="009747B1">
            <w:pPr>
              <w:jc w:val="both"/>
              <w:rPr>
                <w:rFonts w:ascii="Times New Roman" w:hAnsi="Times New Roman" w:cs="Times New Roman"/>
                <w:b/>
                <w:bCs/>
                <w:sz w:val="24"/>
                <w:szCs w:val="24"/>
              </w:rPr>
            </w:pPr>
            <w:r w:rsidRPr="00D97A97">
              <w:rPr>
                <w:rFonts w:ascii="Times New Roman" w:hAnsi="Times New Roman" w:cs="Times New Roman"/>
                <w:b/>
                <w:bCs/>
                <w:sz w:val="24"/>
                <w:szCs w:val="24"/>
              </w:rPr>
              <w:t>6698 Sayılı Kişisel Verilerin Korunması Mevzuatı Uyarınca Öğrenci Aydınlatma Metnini Okudum ve Anladım.</w:t>
            </w:r>
          </w:p>
        </w:tc>
      </w:tr>
    </w:tbl>
    <w:p w14:paraId="0EB0560F" w14:textId="77777777" w:rsidR="009747B1" w:rsidRPr="00D97A97" w:rsidRDefault="009747B1" w:rsidP="009747B1">
      <w:pPr>
        <w:ind w:left="72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2546"/>
        <w:gridCol w:w="6470"/>
      </w:tblGrid>
      <w:tr w:rsidR="009747B1" w:rsidRPr="00D97A97" w14:paraId="78830DBF" w14:textId="77777777" w:rsidTr="00E24BC8">
        <w:trPr>
          <w:trHeight w:val="353"/>
        </w:trPr>
        <w:tc>
          <w:tcPr>
            <w:tcW w:w="5000" w:type="pct"/>
            <w:gridSpan w:val="2"/>
            <w:shd w:val="clear" w:color="auto" w:fill="DBDBDB" w:themeFill="accent3" w:themeFillTint="66"/>
          </w:tcPr>
          <w:p w14:paraId="0D25A6F7" w14:textId="53AD2D5B" w:rsidR="009747B1" w:rsidRPr="00D97A97" w:rsidRDefault="009747B1" w:rsidP="009747B1">
            <w:pPr>
              <w:jc w:val="center"/>
              <w:rPr>
                <w:rFonts w:ascii="Times New Roman" w:hAnsi="Times New Roman" w:cs="Times New Roman"/>
                <w:sz w:val="24"/>
                <w:szCs w:val="24"/>
              </w:rPr>
            </w:pPr>
            <w:r w:rsidRPr="00D97A97">
              <w:rPr>
                <w:rFonts w:ascii="Times New Roman" w:hAnsi="Times New Roman" w:cs="Times New Roman"/>
                <w:b/>
                <w:bCs/>
                <w:color w:val="1F3864" w:themeColor="accent1" w:themeShade="80"/>
                <w:sz w:val="24"/>
                <w:szCs w:val="24"/>
              </w:rPr>
              <w:t>İlgili Kişi</w:t>
            </w:r>
            <w:r w:rsidR="00E24BC8" w:rsidRPr="00D97A97">
              <w:rPr>
                <w:rFonts w:ascii="Times New Roman" w:hAnsi="Times New Roman" w:cs="Times New Roman"/>
                <w:b/>
                <w:bCs/>
                <w:color w:val="1F3864" w:themeColor="accent1" w:themeShade="80"/>
                <w:sz w:val="24"/>
                <w:szCs w:val="24"/>
              </w:rPr>
              <w:t>/ Kişisel</w:t>
            </w:r>
            <w:r w:rsidR="00E24BC8" w:rsidRPr="00D97A97">
              <w:rPr>
                <w:rFonts w:ascii="Times New Roman" w:hAnsi="Times New Roman" w:cs="Times New Roman"/>
                <w:b/>
                <w:color w:val="1F3864" w:themeColor="accent1" w:themeShade="80"/>
                <w:sz w:val="24"/>
                <w:szCs w:val="24"/>
              </w:rPr>
              <w:t xml:space="preserve"> </w:t>
            </w:r>
            <w:r w:rsidR="00E24BC8" w:rsidRPr="00D97A97">
              <w:rPr>
                <w:rFonts w:ascii="Times New Roman" w:hAnsi="Times New Roman" w:cs="Times New Roman"/>
                <w:b/>
                <w:color w:val="002060"/>
                <w:sz w:val="24"/>
                <w:szCs w:val="24"/>
              </w:rPr>
              <w:t>Veri Sahibi</w:t>
            </w:r>
          </w:p>
        </w:tc>
      </w:tr>
      <w:tr w:rsidR="009747B1" w:rsidRPr="00D97A97" w14:paraId="4B7874C0" w14:textId="77777777" w:rsidTr="00CB3462">
        <w:trPr>
          <w:trHeight w:val="353"/>
        </w:trPr>
        <w:tc>
          <w:tcPr>
            <w:tcW w:w="1412" w:type="pct"/>
          </w:tcPr>
          <w:p w14:paraId="56B3452E" w14:textId="039E39C0" w:rsidR="009747B1" w:rsidRPr="00D97A97" w:rsidRDefault="009747B1" w:rsidP="002D626C">
            <w:pPr>
              <w:jc w:val="both"/>
              <w:rPr>
                <w:rFonts w:ascii="Times New Roman" w:hAnsi="Times New Roman" w:cs="Times New Roman"/>
                <w:sz w:val="24"/>
                <w:szCs w:val="24"/>
              </w:rPr>
            </w:pPr>
            <w:r w:rsidRPr="00D97A97">
              <w:rPr>
                <w:rFonts w:ascii="Times New Roman" w:hAnsi="Times New Roman" w:cs="Times New Roman"/>
                <w:sz w:val="24"/>
                <w:szCs w:val="24"/>
              </w:rPr>
              <w:t>Adı Soyadı</w:t>
            </w:r>
          </w:p>
        </w:tc>
        <w:tc>
          <w:tcPr>
            <w:tcW w:w="3588" w:type="pct"/>
          </w:tcPr>
          <w:p w14:paraId="3671EC06" w14:textId="77777777" w:rsidR="009747B1" w:rsidRPr="00D97A97" w:rsidRDefault="009747B1" w:rsidP="002D626C">
            <w:pPr>
              <w:jc w:val="both"/>
              <w:rPr>
                <w:rFonts w:ascii="Times New Roman" w:hAnsi="Times New Roman" w:cs="Times New Roman"/>
                <w:sz w:val="24"/>
                <w:szCs w:val="24"/>
              </w:rPr>
            </w:pPr>
          </w:p>
        </w:tc>
      </w:tr>
      <w:tr w:rsidR="009747B1" w:rsidRPr="00D97A97" w14:paraId="24A02C08" w14:textId="77777777" w:rsidTr="00CB3462">
        <w:trPr>
          <w:trHeight w:val="353"/>
        </w:trPr>
        <w:tc>
          <w:tcPr>
            <w:tcW w:w="1412" w:type="pct"/>
          </w:tcPr>
          <w:p w14:paraId="6723CA08" w14:textId="355B38D4" w:rsidR="009747B1" w:rsidRPr="00D97A97" w:rsidRDefault="009747B1" w:rsidP="002D626C">
            <w:pPr>
              <w:jc w:val="both"/>
              <w:rPr>
                <w:rFonts w:ascii="Times New Roman" w:hAnsi="Times New Roman" w:cs="Times New Roman"/>
                <w:sz w:val="24"/>
                <w:szCs w:val="24"/>
              </w:rPr>
            </w:pPr>
            <w:r w:rsidRPr="00D97A97">
              <w:rPr>
                <w:rFonts w:ascii="Times New Roman" w:hAnsi="Times New Roman" w:cs="Times New Roman"/>
                <w:sz w:val="24"/>
                <w:szCs w:val="24"/>
              </w:rPr>
              <w:t>Tarih</w:t>
            </w:r>
          </w:p>
        </w:tc>
        <w:tc>
          <w:tcPr>
            <w:tcW w:w="3588" w:type="pct"/>
          </w:tcPr>
          <w:p w14:paraId="630A7E67" w14:textId="77777777" w:rsidR="009747B1" w:rsidRPr="00D97A97" w:rsidRDefault="009747B1" w:rsidP="002D626C">
            <w:pPr>
              <w:jc w:val="both"/>
              <w:rPr>
                <w:rFonts w:ascii="Times New Roman" w:hAnsi="Times New Roman" w:cs="Times New Roman"/>
                <w:sz w:val="24"/>
                <w:szCs w:val="24"/>
              </w:rPr>
            </w:pPr>
          </w:p>
        </w:tc>
      </w:tr>
      <w:tr w:rsidR="009747B1" w:rsidRPr="00D97A97" w14:paraId="371765C1" w14:textId="77777777" w:rsidTr="00CB3462">
        <w:trPr>
          <w:trHeight w:val="353"/>
        </w:trPr>
        <w:tc>
          <w:tcPr>
            <w:tcW w:w="1412" w:type="pct"/>
          </w:tcPr>
          <w:p w14:paraId="2FC5F6FD" w14:textId="1D228644" w:rsidR="009747B1" w:rsidRPr="00D97A97" w:rsidRDefault="009747B1" w:rsidP="002D626C">
            <w:pPr>
              <w:jc w:val="both"/>
              <w:rPr>
                <w:rFonts w:ascii="Times New Roman" w:hAnsi="Times New Roman" w:cs="Times New Roman"/>
                <w:sz w:val="24"/>
                <w:szCs w:val="24"/>
              </w:rPr>
            </w:pPr>
            <w:r w:rsidRPr="00D97A97">
              <w:rPr>
                <w:rFonts w:ascii="Times New Roman" w:hAnsi="Times New Roman" w:cs="Times New Roman"/>
                <w:sz w:val="24"/>
                <w:szCs w:val="24"/>
              </w:rPr>
              <w:t>İmza</w:t>
            </w:r>
            <w:r w:rsidR="00CB3462">
              <w:rPr>
                <w:rFonts w:ascii="Times New Roman" w:hAnsi="Times New Roman" w:cs="Times New Roman"/>
                <w:sz w:val="24"/>
                <w:szCs w:val="24"/>
              </w:rPr>
              <w:t>/Doğrulama Kodu</w:t>
            </w:r>
          </w:p>
        </w:tc>
        <w:tc>
          <w:tcPr>
            <w:tcW w:w="3588" w:type="pct"/>
          </w:tcPr>
          <w:p w14:paraId="58A117B5" w14:textId="77777777" w:rsidR="009747B1" w:rsidRPr="00D97A97" w:rsidRDefault="009747B1" w:rsidP="002D626C">
            <w:pPr>
              <w:jc w:val="both"/>
              <w:rPr>
                <w:rFonts w:ascii="Times New Roman" w:hAnsi="Times New Roman" w:cs="Times New Roman"/>
                <w:sz w:val="24"/>
                <w:szCs w:val="24"/>
              </w:rPr>
            </w:pPr>
          </w:p>
        </w:tc>
      </w:tr>
    </w:tbl>
    <w:p w14:paraId="0299E722" w14:textId="77777777" w:rsidR="00CB3462" w:rsidRDefault="00CB3462" w:rsidP="00CB3462">
      <w:pPr>
        <w:jc w:val="both"/>
        <w:rPr>
          <w:rFonts w:ascii="Times New Roman" w:hAnsi="Times New Roman" w:cs="Times New Roman"/>
          <w:sz w:val="24"/>
          <w:szCs w:val="24"/>
        </w:rPr>
      </w:pPr>
    </w:p>
    <w:p w14:paraId="0AB8465A" w14:textId="332DE43E" w:rsidR="00CB3462" w:rsidRPr="00CE54BE" w:rsidRDefault="00CB3462" w:rsidP="00CB3462">
      <w:pPr>
        <w:jc w:val="both"/>
        <w:rPr>
          <w:rFonts w:ascii="Times New Roman" w:hAnsi="Times New Roman" w:cs="Times New Roman"/>
          <w:sz w:val="24"/>
          <w:szCs w:val="24"/>
        </w:rPr>
      </w:pPr>
      <w:r w:rsidRPr="001E7819">
        <w:rPr>
          <w:rFonts w:ascii="Times New Roman" w:hAnsi="Times New Roman" w:cs="Times New Roman"/>
          <w:sz w:val="24"/>
          <w:szCs w:val="24"/>
        </w:rPr>
        <w:t xml:space="preserve">Doğrulama Kodu, cep telefonunuza SMS ile </w:t>
      </w:r>
      <w:r>
        <w:rPr>
          <w:rFonts w:ascii="Times New Roman" w:hAnsi="Times New Roman" w:cs="Times New Roman"/>
          <w:sz w:val="24"/>
          <w:szCs w:val="24"/>
        </w:rPr>
        <w:t xml:space="preserve">veya e-posta adresinize </w:t>
      </w:r>
      <w:r w:rsidRPr="001E7819">
        <w:rPr>
          <w:rFonts w:ascii="Times New Roman" w:hAnsi="Times New Roman" w:cs="Times New Roman"/>
          <w:sz w:val="24"/>
          <w:szCs w:val="24"/>
        </w:rPr>
        <w:t>gönderilecektir. Kod gönderme işleminden sonra lütfen mesajlarınızı kontrol ediniz.</w:t>
      </w:r>
    </w:p>
    <w:p w14:paraId="64B806AF" w14:textId="263DB5BA" w:rsidR="00343DCB" w:rsidRPr="00D97A97" w:rsidRDefault="00343DCB" w:rsidP="002D626C">
      <w:pPr>
        <w:jc w:val="both"/>
        <w:rPr>
          <w:rFonts w:ascii="Times New Roman" w:hAnsi="Times New Roman" w:cs="Times New Roman"/>
          <w:sz w:val="24"/>
          <w:szCs w:val="24"/>
        </w:rPr>
      </w:pPr>
    </w:p>
    <w:p w14:paraId="28715E03" w14:textId="77777777" w:rsidR="006528DB" w:rsidRPr="00D97A97" w:rsidRDefault="006528DB" w:rsidP="002D626C">
      <w:pPr>
        <w:jc w:val="both"/>
        <w:rPr>
          <w:rFonts w:ascii="Times New Roman" w:hAnsi="Times New Roman" w:cs="Times New Roman"/>
          <w:sz w:val="24"/>
          <w:szCs w:val="24"/>
        </w:rPr>
      </w:pPr>
    </w:p>
    <w:sectPr w:rsidR="006528DB" w:rsidRPr="00D97A97" w:rsidSect="009F6F24">
      <w:headerReference w:type="default" r:id="rId12"/>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AD2F" w14:textId="77777777" w:rsidR="00156EE8" w:rsidRDefault="00156EE8" w:rsidP="009F6F24">
      <w:pPr>
        <w:spacing w:after="0" w:line="240" w:lineRule="auto"/>
      </w:pPr>
      <w:r>
        <w:separator/>
      </w:r>
    </w:p>
  </w:endnote>
  <w:endnote w:type="continuationSeparator" w:id="0">
    <w:p w14:paraId="5BD076EE" w14:textId="77777777" w:rsidR="00156EE8" w:rsidRDefault="00156EE8" w:rsidP="009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DC9" w14:textId="05E9E31F" w:rsidR="00E94591" w:rsidRPr="00E94591" w:rsidRDefault="00E94591">
    <w:pPr>
      <w:pStyle w:val="AltBilgi"/>
      <w:rPr>
        <w:rFonts w:ascii="Times New Roman" w:hAnsi="Times New Roman" w:cs="Times New Roman"/>
        <w:sz w:val="16"/>
        <w:szCs w:val="16"/>
      </w:rPr>
    </w:pPr>
    <w:bookmarkStart w:id="1" w:name="_Hlk129171803"/>
    <w:bookmarkStart w:id="2" w:name="_Hlk129171804"/>
    <w:bookmarkStart w:id="3" w:name="_Hlk129172378"/>
    <w:bookmarkStart w:id="4" w:name="_Hlk129172379"/>
    <w:bookmarkStart w:id="5" w:name="_Hlk129172487"/>
    <w:bookmarkStart w:id="6" w:name="_Hlk129172488"/>
    <w:bookmarkStart w:id="7" w:name="_Hlk129172598"/>
    <w:bookmarkStart w:id="8" w:name="_Hlk129172599"/>
    <w:bookmarkStart w:id="9" w:name="_Hlk129172824"/>
    <w:bookmarkStart w:id="10" w:name="_Hlk129172825"/>
    <w:bookmarkStart w:id="11" w:name="_Hlk129173008"/>
    <w:bookmarkStart w:id="12" w:name="_Hlk129173009"/>
    <w:bookmarkStart w:id="13" w:name="_Hlk129173106"/>
    <w:bookmarkStart w:id="14" w:name="_Hlk129173107"/>
    <w:bookmarkStart w:id="15" w:name="_Hlk129173274"/>
    <w:bookmarkStart w:id="16" w:name="_Hlk129173275"/>
    <w:bookmarkStart w:id="17" w:name="_Hlk129173390"/>
    <w:bookmarkStart w:id="18" w:name="_Hlk129173391"/>
    <w:bookmarkStart w:id="19" w:name="_Hlk129173542"/>
    <w:bookmarkStart w:id="20" w:name="_Hlk129173543"/>
    <w:bookmarkStart w:id="21" w:name="_Hlk129173544"/>
    <w:bookmarkStart w:id="22" w:name="_Hlk129173545"/>
    <w:bookmarkStart w:id="23" w:name="_Hlk129173546"/>
    <w:bookmarkStart w:id="24" w:name="_Hlk129173547"/>
    <w:bookmarkStart w:id="25" w:name="_Hlk129173548"/>
    <w:bookmarkStart w:id="26" w:name="_Hlk129173549"/>
    <w:bookmarkStart w:id="27" w:name="_Hlk129173646"/>
    <w:bookmarkStart w:id="28" w:name="_Hlk129173647"/>
    <w:bookmarkStart w:id="29" w:name="_Hlk129173648"/>
    <w:bookmarkStart w:id="30" w:name="_Hlk129173649"/>
    <w:bookmarkStart w:id="31" w:name="_Hlk129173650"/>
    <w:bookmarkStart w:id="32" w:name="_Hlk129173651"/>
    <w:r w:rsidRPr="00FE7687">
      <w:rPr>
        <w:rFonts w:ascii="Times New Roman" w:hAnsi="Times New Roman" w:cs="Times New Roman"/>
        <w:sz w:val="16"/>
        <w:szCs w:val="16"/>
      </w:rPr>
      <w:t>KK-FRM-00</w:t>
    </w:r>
    <w:r>
      <w:rPr>
        <w:rFonts w:ascii="Times New Roman" w:hAnsi="Times New Roman" w:cs="Times New Roman"/>
        <w:sz w:val="16"/>
        <w:szCs w:val="16"/>
      </w:rPr>
      <w:t>0</w:t>
    </w:r>
    <w:r w:rsidR="00CE1702">
      <w:rPr>
        <w:rFonts w:ascii="Times New Roman" w:hAnsi="Times New Roman" w:cs="Times New Roman"/>
        <w:sz w:val="16"/>
        <w:szCs w:val="16"/>
      </w:rPr>
      <w:t>1</w:t>
    </w:r>
    <w:r w:rsidRPr="00FE7687">
      <w:rPr>
        <w:rFonts w:ascii="Times New Roman" w:hAnsi="Times New Roman" w:cs="Times New Roman"/>
        <w:sz w:val="16"/>
        <w:szCs w:val="16"/>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E2B6" w14:textId="77777777" w:rsidR="00156EE8" w:rsidRDefault="00156EE8" w:rsidP="009F6F24">
      <w:pPr>
        <w:spacing w:after="0" w:line="240" w:lineRule="auto"/>
      </w:pPr>
      <w:r>
        <w:separator/>
      </w:r>
    </w:p>
  </w:footnote>
  <w:footnote w:type="continuationSeparator" w:id="0">
    <w:p w14:paraId="0E15737B" w14:textId="77777777" w:rsidR="00156EE8" w:rsidRDefault="00156EE8" w:rsidP="009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09" w:type="dxa"/>
      <w:tblInd w:w="-431" w:type="dxa"/>
      <w:tblLook w:val="04A0" w:firstRow="1" w:lastRow="0" w:firstColumn="1" w:lastColumn="0" w:noHBand="0" w:noVBand="1"/>
    </w:tblPr>
    <w:tblGrid>
      <w:gridCol w:w="1135"/>
      <w:gridCol w:w="6095"/>
      <w:gridCol w:w="1276"/>
      <w:gridCol w:w="1503"/>
    </w:tblGrid>
    <w:tr w:rsidR="00E94591" w:rsidRPr="00351839" w14:paraId="4DCFE445" w14:textId="77777777" w:rsidTr="00E94591">
      <w:trPr>
        <w:trHeight w:val="270"/>
      </w:trPr>
      <w:tc>
        <w:tcPr>
          <w:tcW w:w="1135" w:type="dxa"/>
          <w:vMerge w:val="restart"/>
        </w:tcPr>
        <w:p w14:paraId="56AD47BF" w14:textId="77777777" w:rsidR="00E94591" w:rsidRPr="00351839" w:rsidRDefault="00E94591" w:rsidP="00E94591">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60288" behindDoc="0" locked="0" layoutInCell="1" allowOverlap="1" wp14:anchorId="5A51FFB0" wp14:editId="16CAE1CD">
                <wp:simplePos x="0" y="0"/>
                <wp:positionH relativeFrom="column">
                  <wp:posOffset>-6350</wp:posOffset>
                </wp:positionH>
                <wp:positionV relativeFrom="paragraph">
                  <wp:posOffset>7620</wp:posOffset>
                </wp:positionV>
                <wp:extent cx="685800" cy="771949"/>
                <wp:effectExtent l="0" t="0" r="0" b="9525"/>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vMerge w:val="restart"/>
          <w:vAlign w:val="center"/>
        </w:tcPr>
        <w:p w14:paraId="773D282D" w14:textId="652EE916" w:rsidR="00E94591" w:rsidRPr="00E94591" w:rsidRDefault="00E94591" w:rsidP="00E94591">
          <w:pPr>
            <w:jc w:val="center"/>
            <w:rPr>
              <w:rFonts w:ascii="Times New Roman" w:hAnsi="Times New Roman" w:cs="Times New Roman"/>
              <w:b/>
              <w:bCs/>
              <w:sz w:val="24"/>
              <w:szCs w:val="24"/>
            </w:rPr>
          </w:pPr>
          <w:r w:rsidRPr="00282382">
            <w:rPr>
              <w:rFonts w:ascii="Times New Roman" w:hAnsi="Times New Roman" w:cs="Times New Roman"/>
              <w:b/>
              <w:bCs/>
              <w:sz w:val="24"/>
              <w:szCs w:val="24"/>
            </w:rPr>
            <w:t xml:space="preserve">ISPARTA UYGULAMALI BİLİMLER ÜNİVERSİTESİ TARAFINDAN 6698 SAYILI KİŞİSEL VERİLERİN KORUNMASI KANUNU (KVKK) GEREKLİLİKLERİ KAPSAMINDA </w:t>
          </w:r>
          <w:r w:rsidR="00453F89">
            <w:rPr>
              <w:rFonts w:ascii="Times New Roman" w:hAnsi="Times New Roman" w:cs="Times New Roman"/>
              <w:b/>
              <w:bCs/>
              <w:sz w:val="24"/>
              <w:szCs w:val="24"/>
            </w:rPr>
            <w:t>İŞLETMEDE MESLEKİ EĞİTİM VE STAJ SÜRECİ</w:t>
          </w:r>
          <w:r w:rsidRPr="00282382">
            <w:rPr>
              <w:rFonts w:ascii="Times New Roman" w:hAnsi="Times New Roman" w:cs="Times New Roman"/>
              <w:b/>
              <w:bCs/>
              <w:sz w:val="24"/>
              <w:szCs w:val="24"/>
            </w:rPr>
            <w:t xml:space="preserve"> AYDINLATMA </w:t>
          </w:r>
          <w:r>
            <w:rPr>
              <w:rFonts w:ascii="Times New Roman" w:hAnsi="Times New Roman" w:cs="Times New Roman"/>
              <w:b/>
              <w:bCs/>
              <w:sz w:val="24"/>
              <w:szCs w:val="24"/>
            </w:rPr>
            <w:t>METNİ</w:t>
          </w:r>
        </w:p>
      </w:tc>
      <w:tc>
        <w:tcPr>
          <w:tcW w:w="1276" w:type="dxa"/>
        </w:tcPr>
        <w:p w14:paraId="003B2B5B"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503" w:type="dxa"/>
        </w:tcPr>
        <w:p w14:paraId="78FAEFD6" w14:textId="407EDDC2"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YÖD</w:t>
          </w:r>
          <w:r w:rsidRPr="00211E52">
            <w:rPr>
              <w:rFonts w:ascii="Times New Roman" w:hAnsi="Times New Roman" w:cs="Times New Roman"/>
              <w:sz w:val="16"/>
              <w:szCs w:val="16"/>
            </w:rPr>
            <w:t>-000</w:t>
          </w:r>
          <w:r w:rsidR="00453F89">
            <w:rPr>
              <w:rFonts w:ascii="Times New Roman" w:hAnsi="Times New Roman" w:cs="Times New Roman"/>
              <w:sz w:val="16"/>
              <w:szCs w:val="16"/>
            </w:rPr>
            <w:t>6</w:t>
          </w:r>
        </w:p>
      </w:tc>
    </w:tr>
    <w:tr w:rsidR="00E94591" w:rsidRPr="00351839" w14:paraId="0E79CDBC" w14:textId="77777777" w:rsidTr="00E94591">
      <w:trPr>
        <w:trHeight w:val="270"/>
      </w:trPr>
      <w:tc>
        <w:tcPr>
          <w:tcW w:w="1135" w:type="dxa"/>
          <w:vMerge/>
        </w:tcPr>
        <w:p w14:paraId="3B751923"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1652270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68B05D82"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503" w:type="dxa"/>
        </w:tcPr>
        <w:p w14:paraId="51002AE1" w14:textId="4A7A6A45"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08</w:t>
          </w:r>
          <w:r w:rsidRPr="00211E52">
            <w:rPr>
              <w:rFonts w:ascii="Times New Roman" w:hAnsi="Times New Roman" w:cs="Times New Roman"/>
              <w:sz w:val="16"/>
              <w:szCs w:val="16"/>
            </w:rPr>
            <w:t>.</w:t>
          </w:r>
          <w:r>
            <w:rPr>
              <w:rFonts w:ascii="Times New Roman" w:hAnsi="Times New Roman" w:cs="Times New Roman"/>
              <w:sz w:val="16"/>
              <w:szCs w:val="16"/>
            </w:rPr>
            <w:t>03</w:t>
          </w:r>
          <w:r w:rsidRPr="00211E52">
            <w:rPr>
              <w:rFonts w:ascii="Times New Roman" w:hAnsi="Times New Roman" w:cs="Times New Roman"/>
              <w:sz w:val="16"/>
              <w:szCs w:val="16"/>
            </w:rPr>
            <w:t>.202</w:t>
          </w:r>
          <w:r>
            <w:rPr>
              <w:rFonts w:ascii="Times New Roman" w:hAnsi="Times New Roman" w:cs="Times New Roman"/>
              <w:sz w:val="16"/>
              <w:szCs w:val="16"/>
            </w:rPr>
            <w:t>3</w:t>
          </w:r>
        </w:p>
      </w:tc>
    </w:tr>
    <w:tr w:rsidR="00E94591" w:rsidRPr="00351839" w14:paraId="7D3B8C35" w14:textId="77777777" w:rsidTr="00E94591">
      <w:trPr>
        <w:trHeight w:val="284"/>
      </w:trPr>
      <w:tc>
        <w:tcPr>
          <w:tcW w:w="1135" w:type="dxa"/>
          <w:vMerge/>
        </w:tcPr>
        <w:p w14:paraId="71D67086"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AA7AC9B"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D958DC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503" w:type="dxa"/>
        </w:tcPr>
        <w:p w14:paraId="0D6BD79E"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240186E0" w14:textId="77777777" w:rsidTr="00E94591">
      <w:trPr>
        <w:trHeight w:val="284"/>
      </w:trPr>
      <w:tc>
        <w:tcPr>
          <w:tcW w:w="1135" w:type="dxa"/>
          <w:vMerge/>
        </w:tcPr>
        <w:p w14:paraId="707EB5DA"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8135BE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29B9F34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503" w:type="dxa"/>
        </w:tcPr>
        <w:p w14:paraId="5DB5D6E2"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0A6831FA" w14:textId="77777777" w:rsidTr="00E94591">
      <w:trPr>
        <w:trHeight w:val="270"/>
      </w:trPr>
      <w:tc>
        <w:tcPr>
          <w:tcW w:w="1135" w:type="dxa"/>
          <w:vMerge/>
        </w:tcPr>
        <w:p w14:paraId="69A012FE"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3D058F63"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95A9F23"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503" w:type="dxa"/>
        </w:tcPr>
        <w:p w14:paraId="4497B0D8"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038D9F77" w14:textId="58055778" w:rsidR="00E94591" w:rsidRDefault="00E945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628"/>
    <w:multiLevelType w:val="multilevel"/>
    <w:tmpl w:val="477A8F56"/>
    <w:lvl w:ilvl="0">
      <w:start w:val="1"/>
      <w:numFmt w:val="decimal"/>
      <w:lvlText w:val="%1)"/>
      <w:lvlJc w:val="left"/>
      <w:pPr>
        <w:tabs>
          <w:tab w:val="num" w:pos="360"/>
        </w:tabs>
        <w:ind w:left="360" w:hanging="360"/>
      </w:pPr>
    </w:lvl>
    <w:lvl w:ilvl="1">
      <w:start w:val="9"/>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DB3F85"/>
    <w:multiLevelType w:val="multilevel"/>
    <w:tmpl w:val="15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3E9F"/>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2710C8A"/>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53E482B"/>
    <w:multiLevelType w:val="multilevel"/>
    <w:tmpl w:val="9FC497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5843598"/>
    <w:multiLevelType w:val="multilevel"/>
    <w:tmpl w:val="1994A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B2850"/>
    <w:multiLevelType w:val="hybridMultilevel"/>
    <w:tmpl w:val="5F1896D0"/>
    <w:lvl w:ilvl="0" w:tplc="0809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FCE753F"/>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07454C1"/>
    <w:multiLevelType w:val="multilevel"/>
    <w:tmpl w:val="8C5E9A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2742BDC"/>
    <w:multiLevelType w:val="hybridMultilevel"/>
    <w:tmpl w:val="88886EF6"/>
    <w:lvl w:ilvl="0" w:tplc="58CE5248">
      <w:start w:val="1"/>
      <w:numFmt w:val="bullet"/>
      <w:lvlText w:val=""/>
      <w:lvlJc w:val="left"/>
      <w:pPr>
        <w:ind w:left="360" w:hanging="360"/>
      </w:pPr>
      <w:rPr>
        <w:rFonts w:ascii="Wingdings" w:hAnsi="Wingdings" w:hint="default"/>
        <w:color w:val="002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57A1C74"/>
    <w:multiLevelType w:val="multilevel"/>
    <w:tmpl w:val="9F7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D3BD9"/>
    <w:multiLevelType w:val="multilevel"/>
    <w:tmpl w:val="4EAE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9042D"/>
    <w:multiLevelType w:val="hybridMultilevel"/>
    <w:tmpl w:val="B59EE1C4"/>
    <w:lvl w:ilvl="0" w:tplc="0809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C601FB1"/>
    <w:multiLevelType w:val="multilevel"/>
    <w:tmpl w:val="E4807D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DE01428"/>
    <w:multiLevelType w:val="multilevel"/>
    <w:tmpl w:val="0AD4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3113EB"/>
    <w:multiLevelType w:val="multilevel"/>
    <w:tmpl w:val="DAEE60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4ED2E64"/>
    <w:multiLevelType w:val="hybridMultilevel"/>
    <w:tmpl w:val="CC98A328"/>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151820"/>
    <w:multiLevelType w:val="hybridMultilevel"/>
    <w:tmpl w:val="8CF2A752"/>
    <w:lvl w:ilvl="0" w:tplc="B290CEDC">
      <w:start w:val="1"/>
      <w:numFmt w:val="lowerLetter"/>
      <w:lvlText w:val="%1."/>
      <w:lvlJc w:val="left"/>
      <w:pPr>
        <w:ind w:left="1410" w:hanging="69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B625DE8"/>
    <w:multiLevelType w:val="multilevel"/>
    <w:tmpl w:val="1FFEAC0C"/>
    <w:lvl w:ilvl="0">
      <w:start w:val="1"/>
      <w:numFmt w:val="bullet"/>
      <w:lvlText w:val=""/>
      <w:lvlJc w:val="left"/>
      <w:pPr>
        <w:tabs>
          <w:tab w:val="num" w:pos="360"/>
        </w:tabs>
        <w:ind w:left="360" w:hanging="360"/>
      </w:pPr>
      <w:rPr>
        <w:rFonts w:ascii="Wingdings" w:hAnsi="Wingdings" w:hint="default"/>
        <w:color w:val="002060"/>
      </w:rPr>
    </w:lvl>
    <w:lvl w:ilvl="1">
      <w:start w:val="1"/>
      <w:numFmt w:val="bullet"/>
      <w:lvlText w:val=""/>
      <w:lvlJc w:val="left"/>
      <w:pPr>
        <w:ind w:left="1080" w:hanging="360"/>
      </w:pPr>
      <w:rPr>
        <w:rFonts w:ascii="Wingdings" w:hAnsi="Wingdings" w:hint="default"/>
        <w:color w:val="00206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7670C16"/>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FAF38BC"/>
    <w:multiLevelType w:val="hybridMultilevel"/>
    <w:tmpl w:val="90C4588C"/>
    <w:lvl w:ilvl="0" w:tplc="0809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1553629">
    <w:abstractNumId w:val="10"/>
  </w:num>
  <w:num w:numId="2" w16cid:durableId="40061989">
    <w:abstractNumId w:val="11"/>
  </w:num>
  <w:num w:numId="3" w16cid:durableId="1932859037">
    <w:abstractNumId w:val="14"/>
  </w:num>
  <w:num w:numId="4" w16cid:durableId="1125081841">
    <w:abstractNumId w:val="7"/>
  </w:num>
  <w:num w:numId="5" w16cid:durableId="237327589">
    <w:abstractNumId w:val="4"/>
  </w:num>
  <w:num w:numId="6" w16cid:durableId="326566367">
    <w:abstractNumId w:val="1"/>
  </w:num>
  <w:num w:numId="7" w16cid:durableId="700086742">
    <w:abstractNumId w:val="12"/>
  </w:num>
  <w:num w:numId="8" w16cid:durableId="12767">
    <w:abstractNumId w:val="16"/>
  </w:num>
  <w:num w:numId="9" w16cid:durableId="910116308">
    <w:abstractNumId w:val="5"/>
  </w:num>
  <w:num w:numId="10" w16cid:durableId="1892231882">
    <w:abstractNumId w:val="6"/>
  </w:num>
  <w:num w:numId="11" w16cid:durableId="1119688696">
    <w:abstractNumId w:val="9"/>
  </w:num>
  <w:num w:numId="12" w16cid:durableId="867915196">
    <w:abstractNumId w:val="17"/>
  </w:num>
  <w:num w:numId="13" w16cid:durableId="1069614724">
    <w:abstractNumId w:val="3"/>
  </w:num>
  <w:num w:numId="14" w16cid:durableId="1727683642">
    <w:abstractNumId w:val="0"/>
  </w:num>
  <w:num w:numId="15" w16cid:durableId="1945335051">
    <w:abstractNumId w:val="13"/>
  </w:num>
  <w:num w:numId="16" w16cid:durableId="1768698156">
    <w:abstractNumId w:val="19"/>
  </w:num>
  <w:num w:numId="17" w16cid:durableId="747773193">
    <w:abstractNumId w:val="2"/>
  </w:num>
  <w:num w:numId="18" w16cid:durableId="1962420038">
    <w:abstractNumId w:val="18"/>
  </w:num>
  <w:num w:numId="19" w16cid:durableId="1421947412">
    <w:abstractNumId w:val="15"/>
  </w:num>
  <w:num w:numId="20" w16cid:durableId="990213439">
    <w:abstractNumId w:val="8"/>
  </w:num>
  <w:num w:numId="21" w16cid:durableId="706024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0"/>
    <w:rsid w:val="000273A1"/>
    <w:rsid w:val="00031CAD"/>
    <w:rsid w:val="0008119E"/>
    <w:rsid w:val="00086D83"/>
    <w:rsid w:val="000B190A"/>
    <w:rsid w:val="0015533D"/>
    <w:rsid w:val="0015624D"/>
    <w:rsid w:val="00156EE8"/>
    <w:rsid w:val="00184643"/>
    <w:rsid w:val="00191FDA"/>
    <w:rsid w:val="001A72E7"/>
    <w:rsid w:val="001B4B44"/>
    <w:rsid w:val="001B7708"/>
    <w:rsid w:val="001E65E7"/>
    <w:rsid w:val="002163E3"/>
    <w:rsid w:val="0022275C"/>
    <w:rsid w:val="00227F57"/>
    <w:rsid w:val="00246D2F"/>
    <w:rsid w:val="00247463"/>
    <w:rsid w:val="0027297D"/>
    <w:rsid w:val="0027382E"/>
    <w:rsid w:val="00282382"/>
    <w:rsid w:val="00291C4E"/>
    <w:rsid w:val="00293175"/>
    <w:rsid w:val="002A24BE"/>
    <w:rsid w:val="002B0075"/>
    <w:rsid w:val="002B100F"/>
    <w:rsid w:val="002B66E6"/>
    <w:rsid w:val="002C5A6B"/>
    <w:rsid w:val="002D49DC"/>
    <w:rsid w:val="002D626C"/>
    <w:rsid w:val="002D797A"/>
    <w:rsid w:val="002E21FB"/>
    <w:rsid w:val="003028FD"/>
    <w:rsid w:val="003334AE"/>
    <w:rsid w:val="00334E04"/>
    <w:rsid w:val="00343DCB"/>
    <w:rsid w:val="00350443"/>
    <w:rsid w:val="00356DCF"/>
    <w:rsid w:val="003601C2"/>
    <w:rsid w:val="003636AD"/>
    <w:rsid w:val="00381261"/>
    <w:rsid w:val="003B2BA5"/>
    <w:rsid w:val="003D73E2"/>
    <w:rsid w:val="00442774"/>
    <w:rsid w:val="00453F89"/>
    <w:rsid w:val="00462490"/>
    <w:rsid w:val="00467018"/>
    <w:rsid w:val="00491518"/>
    <w:rsid w:val="004C3899"/>
    <w:rsid w:val="004C79AD"/>
    <w:rsid w:val="004F07DA"/>
    <w:rsid w:val="00533CE7"/>
    <w:rsid w:val="005431F1"/>
    <w:rsid w:val="00597AF0"/>
    <w:rsid w:val="005A6311"/>
    <w:rsid w:val="005A751C"/>
    <w:rsid w:val="005E3CEF"/>
    <w:rsid w:val="005F7462"/>
    <w:rsid w:val="006528DB"/>
    <w:rsid w:val="00657802"/>
    <w:rsid w:val="00660CC2"/>
    <w:rsid w:val="00696954"/>
    <w:rsid w:val="0071025C"/>
    <w:rsid w:val="00716710"/>
    <w:rsid w:val="00753F9B"/>
    <w:rsid w:val="00783F3E"/>
    <w:rsid w:val="00785172"/>
    <w:rsid w:val="00793019"/>
    <w:rsid w:val="007A4246"/>
    <w:rsid w:val="007A720B"/>
    <w:rsid w:val="007C5EB7"/>
    <w:rsid w:val="007D6D71"/>
    <w:rsid w:val="007F7BCA"/>
    <w:rsid w:val="00804F27"/>
    <w:rsid w:val="0084087D"/>
    <w:rsid w:val="00847A5B"/>
    <w:rsid w:val="0085244C"/>
    <w:rsid w:val="008D1EA5"/>
    <w:rsid w:val="008D4854"/>
    <w:rsid w:val="008E4212"/>
    <w:rsid w:val="00905FB4"/>
    <w:rsid w:val="00915DFA"/>
    <w:rsid w:val="00917DFD"/>
    <w:rsid w:val="00925DD6"/>
    <w:rsid w:val="0094060A"/>
    <w:rsid w:val="00945D05"/>
    <w:rsid w:val="00963954"/>
    <w:rsid w:val="00965512"/>
    <w:rsid w:val="0097336E"/>
    <w:rsid w:val="009747B1"/>
    <w:rsid w:val="0099445B"/>
    <w:rsid w:val="009A0130"/>
    <w:rsid w:val="009B305D"/>
    <w:rsid w:val="009D43D5"/>
    <w:rsid w:val="009E2749"/>
    <w:rsid w:val="009E38B2"/>
    <w:rsid w:val="009F52FE"/>
    <w:rsid w:val="009F6F24"/>
    <w:rsid w:val="00A048FE"/>
    <w:rsid w:val="00A1400E"/>
    <w:rsid w:val="00A7288B"/>
    <w:rsid w:val="00AB0D47"/>
    <w:rsid w:val="00AE2AB7"/>
    <w:rsid w:val="00B00037"/>
    <w:rsid w:val="00B0583A"/>
    <w:rsid w:val="00B137B5"/>
    <w:rsid w:val="00B13CD7"/>
    <w:rsid w:val="00B245B7"/>
    <w:rsid w:val="00B310F5"/>
    <w:rsid w:val="00B4052F"/>
    <w:rsid w:val="00B42DFF"/>
    <w:rsid w:val="00B55E67"/>
    <w:rsid w:val="00B618C8"/>
    <w:rsid w:val="00B650F7"/>
    <w:rsid w:val="00B711E3"/>
    <w:rsid w:val="00BB6C58"/>
    <w:rsid w:val="00BC454A"/>
    <w:rsid w:val="00C33B46"/>
    <w:rsid w:val="00C64C76"/>
    <w:rsid w:val="00C73B4B"/>
    <w:rsid w:val="00C76ADF"/>
    <w:rsid w:val="00C9569E"/>
    <w:rsid w:val="00CA5711"/>
    <w:rsid w:val="00CB32CB"/>
    <w:rsid w:val="00CB3462"/>
    <w:rsid w:val="00CC3302"/>
    <w:rsid w:val="00CD5E7C"/>
    <w:rsid w:val="00CE1702"/>
    <w:rsid w:val="00CE3095"/>
    <w:rsid w:val="00CF53B2"/>
    <w:rsid w:val="00D163CE"/>
    <w:rsid w:val="00D170D7"/>
    <w:rsid w:val="00D51124"/>
    <w:rsid w:val="00D5254B"/>
    <w:rsid w:val="00D97A97"/>
    <w:rsid w:val="00DB46C0"/>
    <w:rsid w:val="00DC5556"/>
    <w:rsid w:val="00E05B34"/>
    <w:rsid w:val="00E1173B"/>
    <w:rsid w:val="00E21FF0"/>
    <w:rsid w:val="00E24BC8"/>
    <w:rsid w:val="00E3457F"/>
    <w:rsid w:val="00E55D17"/>
    <w:rsid w:val="00E6706C"/>
    <w:rsid w:val="00E67D91"/>
    <w:rsid w:val="00E71BD1"/>
    <w:rsid w:val="00E90C03"/>
    <w:rsid w:val="00E94591"/>
    <w:rsid w:val="00EA6873"/>
    <w:rsid w:val="00EC755C"/>
    <w:rsid w:val="00EF11D9"/>
    <w:rsid w:val="00EF580C"/>
    <w:rsid w:val="00F165EF"/>
    <w:rsid w:val="00F70A4E"/>
    <w:rsid w:val="00F90619"/>
    <w:rsid w:val="00FA7E2E"/>
    <w:rsid w:val="00FB2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07AB"/>
  <w15:chartTrackingRefBased/>
  <w15:docId w15:val="{6C76501C-7E2F-4621-A681-3AC7B3CA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9B305D"/>
    <w:pPr>
      <w:keepNext/>
      <w:keepLines/>
      <w:spacing w:before="240" w:after="240" w:line="240" w:lineRule="auto"/>
      <w:outlineLvl w:val="0"/>
    </w:pPr>
    <w:rPr>
      <w:rFonts w:ascii="Times New Roman" w:eastAsiaTheme="majorEastAsia" w:hAnsi="Times New Roman"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46C0"/>
    <w:rPr>
      <w:color w:val="0563C1" w:themeColor="hyperlink"/>
      <w:u w:val="single"/>
    </w:rPr>
  </w:style>
  <w:style w:type="character" w:styleId="zmlenmeyenBahsetme">
    <w:name w:val="Unresolved Mention"/>
    <w:basedOn w:val="VarsaylanParagrafYazTipi"/>
    <w:uiPriority w:val="99"/>
    <w:semiHidden/>
    <w:unhideWhenUsed/>
    <w:rsid w:val="00DB46C0"/>
    <w:rPr>
      <w:color w:val="605E5C"/>
      <w:shd w:val="clear" w:color="auto" w:fill="E1DFDD"/>
    </w:rPr>
  </w:style>
  <w:style w:type="paragraph" w:styleId="ListeParagraf">
    <w:name w:val="List Paragraph"/>
    <w:basedOn w:val="Normal"/>
    <w:uiPriority w:val="34"/>
    <w:qFormat/>
    <w:rsid w:val="009E2749"/>
    <w:pPr>
      <w:ind w:left="720"/>
      <w:contextualSpacing/>
    </w:pPr>
  </w:style>
  <w:style w:type="character" w:styleId="zlenenKpr">
    <w:name w:val="FollowedHyperlink"/>
    <w:basedOn w:val="VarsaylanParagrafYazTipi"/>
    <w:uiPriority w:val="99"/>
    <w:semiHidden/>
    <w:unhideWhenUsed/>
    <w:rsid w:val="00E6706C"/>
    <w:rPr>
      <w:color w:val="954F72" w:themeColor="followedHyperlink"/>
      <w:u w:val="single"/>
    </w:rPr>
  </w:style>
  <w:style w:type="table" w:styleId="TabloKlavuzu">
    <w:name w:val="Table Grid"/>
    <w:basedOn w:val="NormalTablo"/>
    <w:uiPriority w:val="39"/>
    <w:rsid w:val="0097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6F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F24"/>
  </w:style>
  <w:style w:type="paragraph" w:styleId="AltBilgi">
    <w:name w:val="footer"/>
    <w:basedOn w:val="Normal"/>
    <w:link w:val="AltBilgiChar"/>
    <w:uiPriority w:val="99"/>
    <w:unhideWhenUsed/>
    <w:rsid w:val="009F6F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F24"/>
  </w:style>
  <w:style w:type="table" w:styleId="KlavuzuTablo4-Vurgu5">
    <w:name w:val="Grid Table 4 Accent 5"/>
    <w:basedOn w:val="NormalTablo"/>
    <w:uiPriority w:val="49"/>
    <w:rsid w:val="002738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3">
    <w:name w:val="Grid Table 4 Accent 3"/>
    <w:basedOn w:val="NormalTablo"/>
    <w:uiPriority w:val="49"/>
    <w:rsid w:val="002738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E24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24B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9B305D"/>
    <w:rPr>
      <w:rFonts w:ascii="Times New Roman" w:eastAsiaTheme="majorEastAsia" w:hAnsi="Times New Roman" w:cstheme="majorBidi"/>
      <w:b/>
      <w:sz w:val="24"/>
      <w:szCs w:val="32"/>
    </w:rPr>
  </w:style>
  <w:style w:type="character" w:styleId="Gl">
    <w:name w:val="Strong"/>
    <w:qFormat/>
    <w:rsid w:val="00D97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79">
      <w:bodyDiv w:val="1"/>
      <w:marLeft w:val="0"/>
      <w:marRight w:val="0"/>
      <w:marTop w:val="0"/>
      <w:marBottom w:val="0"/>
      <w:divBdr>
        <w:top w:val="none" w:sz="0" w:space="0" w:color="auto"/>
        <w:left w:val="none" w:sz="0" w:space="0" w:color="auto"/>
        <w:bottom w:val="none" w:sz="0" w:space="0" w:color="auto"/>
        <w:right w:val="none" w:sz="0" w:space="0" w:color="auto"/>
      </w:divBdr>
    </w:div>
    <w:div w:id="10698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bu@hs01.kep.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bu@hs01.kep.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idb@isparta.edu.tr" TargetMode="External"/><Relationship Id="rId4" Type="http://schemas.openxmlformats.org/officeDocument/2006/relationships/settings" Target="settings.xml"/><Relationship Id="rId9" Type="http://schemas.openxmlformats.org/officeDocument/2006/relationships/hyperlink" Target="http://oidb.isparta.edu.tr/assets/uploads/sites/73/files/kvkk-ilgili-kisi-basvuru-formu.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97DB-C9CC-46A0-AAEC-144E6243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2302</Words>
  <Characters>13125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14</cp:revision>
  <cp:lastPrinted>2023-05-10T12:03:00Z</cp:lastPrinted>
  <dcterms:created xsi:type="dcterms:W3CDTF">2023-05-05T06:36:00Z</dcterms:created>
  <dcterms:modified xsi:type="dcterms:W3CDTF">2023-05-10T12:03:00Z</dcterms:modified>
</cp:coreProperties>
</file>